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ADF3D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268A5F94" wp14:editId="258165E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2F7EE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:rsidRPr="0038735D" w14:paraId="0445492F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A0E5E52" w14:textId="1CF4AD06" w:rsidR="003B5733" w:rsidRPr="00283F15" w:rsidRDefault="007F36A4" w:rsidP="0038735D">
            <w:pPr>
              <w:pStyle w:val="Documenttitle"/>
              <w:bidi/>
              <w:spacing w:after="0"/>
              <w:rPr>
                <w:rFonts w:ascii="Dubai" w:hAnsi="Dubai" w:cs="Dubai"/>
                <w:bCs/>
              </w:rPr>
            </w:pPr>
            <w:r w:rsidRPr="00283F15">
              <w:rPr>
                <w:rFonts w:ascii="Dubai" w:hAnsi="Dubai" w:cs="Dubai"/>
                <w:bCs/>
                <w:rtl/>
              </w:rPr>
              <w:t>قارچ‌های سمی وحشی</w:t>
            </w:r>
          </w:p>
        </w:tc>
      </w:tr>
      <w:tr w:rsidR="003B5733" w:rsidRPr="0038735D" w14:paraId="560FBDF0" w14:textId="77777777" w:rsidTr="00B07FF7">
        <w:tc>
          <w:tcPr>
            <w:tcW w:w="10348" w:type="dxa"/>
          </w:tcPr>
          <w:p w14:paraId="711537EF" w14:textId="4CED59C5" w:rsidR="003B5733" w:rsidRPr="0038735D" w:rsidRDefault="00D71F91" w:rsidP="0038735D">
            <w:pPr>
              <w:pStyle w:val="Documentsubtitle"/>
              <w:bidi/>
              <w:spacing w:after="0"/>
              <w:rPr>
                <w:rFonts w:ascii="Dubai" w:hAnsi="Dubai" w:cs="Dubai"/>
              </w:rPr>
            </w:pPr>
            <w:r w:rsidRPr="0038735D">
              <w:rPr>
                <w:rFonts w:ascii="Dubai" w:hAnsi="Dubai" w:cs="Dubai"/>
              </w:rPr>
              <w:t>Farsi</w:t>
            </w:r>
            <w:r w:rsidRPr="0038735D">
              <w:rPr>
                <w:rFonts w:ascii="Dubai" w:hAnsi="Dubai" w:cs="Dubai"/>
                <w:rtl/>
              </w:rPr>
              <w:t xml:space="preserve"> | فارسی</w:t>
            </w:r>
          </w:p>
        </w:tc>
      </w:tr>
    </w:tbl>
    <w:p w14:paraId="60A50577" w14:textId="77777777" w:rsidR="007F36A4" w:rsidRPr="00DE151F" w:rsidRDefault="007F36A4" w:rsidP="007F36A4">
      <w:pPr>
        <w:pStyle w:val="Body"/>
        <w:numPr>
          <w:ilvl w:val="0"/>
          <w:numId w:val="40"/>
        </w:numPr>
        <w:bidi/>
        <w:rPr>
          <w:rFonts w:ascii="Dubai" w:hAnsi="Dubai" w:cs="Dubai"/>
          <w:sz w:val="20"/>
          <w:lang w:val="it-IT"/>
        </w:rPr>
      </w:pPr>
      <w:r w:rsidRPr="00DE151F">
        <w:rPr>
          <w:rFonts w:ascii="Dubai" w:hAnsi="Dubai" w:cs="Dubai"/>
          <w:sz w:val="20"/>
          <w:rtl/>
          <w:lang w:val="it-IT"/>
        </w:rPr>
        <w:t>قارچ‌های وحشی خطرناک معمولاً پس از اولین باراندگی مطلوب پاییزی ظاهر می‌شوند.</w:t>
      </w:r>
    </w:p>
    <w:p w14:paraId="4C12D453" w14:textId="6740BD72" w:rsidR="007F36A4" w:rsidRPr="00DE151F" w:rsidRDefault="007F36A4" w:rsidP="007F36A4">
      <w:pPr>
        <w:pStyle w:val="ListParagraph"/>
        <w:numPr>
          <w:ilvl w:val="0"/>
          <w:numId w:val="40"/>
        </w:numPr>
        <w:spacing w:after="103" w:line="256" w:lineRule="auto"/>
        <w:jc w:val="left"/>
        <w:rPr>
          <w:rFonts w:ascii="Dubai" w:hAnsi="Dubai" w:cs="Dubai"/>
          <w:sz w:val="20"/>
          <w:szCs w:val="20"/>
        </w:rPr>
      </w:pPr>
      <w:r w:rsidRPr="00DE151F">
        <w:rPr>
          <w:rFonts w:ascii="Dubai" w:hAnsi="Dubai" w:cs="Dubai"/>
          <w:sz w:val="20"/>
          <w:szCs w:val="20"/>
          <w:rtl/>
        </w:rPr>
        <w:t xml:space="preserve">قارچ ها را می‌توان در مناطق </w:t>
      </w:r>
      <w:r w:rsidR="00DE151F" w:rsidRPr="00DE151F">
        <w:rPr>
          <w:rFonts w:ascii="Dubai" w:hAnsi="Dubai" w:cs="Dubai" w:hint="cs"/>
          <w:sz w:val="20"/>
          <w:szCs w:val="20"/>
          <w:rtl/>
        </w:rPr>
        <w:t>متعددی،</w:t>
      </w:r>
      <w:r w:rsidRPr="00DE151F">
        <w:rPr>
          <w:rFonts w:ascii="Dubai" w:hAnsi="Dubai" w:cs="Dubai"/>
          <w:sz w:val="20"/>
          <w:szCs w:val="20"/>
          <w:rtl/>
        </w:rPr>
        <w:t xml:space="preserve"> از جمله در بوته‌زارها، جنگل‌ها، پارک‌های عمومی، زمین‌های بازی، زمین‌های بازی مدرسه، سبزه زارها و یا نزدیک خانه تان در چمن باغچه‌ در کمپوست، مالچ یا علوفه پیدا کرد.</w:t>
      </w:r>
    </w:p>
    <w:p w14:paraId="7914D40E" w14:textId="77777777" w:rsidR="007F36A4" w:rsidRPr="00DE151F" w:rsidRDefault="007F36A4" w:rsidP="007F36A4">
      <w:pPr>
        <w:pStyle w:val="Body"/>
        <w:numPr>
          <w:ilvl w:val="0"/>
          <w:numId w:val="40"/>
        </w:numPr>
        <w:bidi/>
        <w:rPr>
          <w:rFonts w:ascii="Dubai" w:hAnsi="Dubai" w:cs="Dubai"/>
          <w:sz w:val="20"/>
          <w:lang w:val="it-IT"/>
        </w:rPr>
      </w:pPr>
      <w:r w:rsidRPr="00DE151F">
        <w:rPr>
          <w:rFonts w:ascii="Dubai" w:hAnsi="Dubai" w:cs="Dubai"/>
          <w:sz w:val="20"/>
          <w:rtl/>
          <w:lang w:val="it-IT"/>
        </w:rPr>
        <w:t>وقتی بیرون از خانه هستید به دقت مراقب کودکان و حیوانات خانگی خود باشید ، زیرا قارچ‌ها به‌راحتی قابل دسترسی هستند و ممکن است ظاهری جذاب برای خوردن داشته باشند.</w:t>
      </w:r>
    </w:p>
    <w:p w14:paraId="5ECCD038" w14:textId="77777777" w:rsidR="007F36A4" w:rsidRPr="00DE151F" w:rsidRDefault="007F36A4" w:rsidP="007F36A4">
      <w:pPr>
        <w:pStyle w:val="ListParagraph"/>
        <w:numPr>
          <w:ilvl w:val="0"/>
          <w:numId w:val="40"/>
        </w:numPr>
        <w:spacing w:after="103" w:line="256" w:lineRule="auto"/>
        <w:jc w:val="left"/>
        <w:rPr>
          <w:rFonts w:ascii="Dubai" w:hAnsi="Dubai" w:cs="Dubai"/>
          <w:sz w:val="20"/>
          <w:szCs w:val="20"/>
        </w:rPr>
      </w:pPr>
      <w:r w:rsidRPr="00DE151F">
        <w:rPr>
          <w:rFonts w:ascii="Dubai" w:hAnsi="Dubai" w:cs="Dubai"/>
          <w:sz w:val="20"/>
          <w:szCs w:val="20"/>
          <w:rtl/>
        </w:rPr>
        <w:t>افرادی که خارج از کشور زندگی کرده‌اند باید آگاه باشند که قارچ‌های سمی در استرالیا ممکن است شبیه قارچ‌های خوراکی کشورهای دیگر باشند</w:t>
      </w:r>
      <w:r w:rsidRPr="00DE151F">
        <w:rPr>
          <w:rFonts w:ascii="Dubai" w:hAnsi="Dubai" w:cs="Dubai"/>
          <w:sz w:val="20"/>
          <w:szCs w:val="20"/>
        </w:rPr>
        <w:t>.</w:t>
      </w:r>
    </w:p>
    <w:p w14:paraId="5C36FA81" w14:textId="77777777" w:rsidR="00F5237D" w:rsidRPr="00F5237D" w:rsidRDefault="00F5237D" w:rsidP="00F5237D">
      <w:pPr>
        <w:pStyle w:val="Body"/>
        <w:numPr>
          <w:ilvl w:val="0"/>
          <w:numId w:val="40"/>
        </w:numPr>
        <w:bidi/>
        <w:rPr>
          <w:rFonts w:ascii="Dubai" w:hAnsi="Dubai" w:cs="Dubai"/>
          <w:sz w:val="20"/>
          <w:lang w:val="it-IT"/>
        </w:rPr>
      </w:pPr>
      <w:r w:rsidRPr="00F5237D">
        <w:rPr>
          <w:rFonts w:ascii="Dubai" w:eastAsia="Calibri" w:hAnsi="Dubai" w:cs="Dubai"/>
          <w:color w:val="1A1915"/>
          <w:kern w:val="2"/>
          <w:sz w:val="20"/>
          <w:rtl/>
          <w:lang w:eastAsia="en-AU"/>
          <w14:ligatures w14:val="standardContextual"/>
        </w:rPr>
        <w:t>قارچ های </w:t>
      </w:r>
      <w:r w:rsidRPr="00F5237D">
        <w:rPr>
          <w:rFonts w:ascii="Dubai" w:eastAsia="Calibri" w:hAnsi="Dubai" w:cs="Dubai"/>
          <w:color w:val="1A1915"/>
          <w:kern w:val="2"/>
          <w:sz w:val="20"/>
          <w:lang w:eastAsia="en-AU"/>
          <w14:ligatures w14:val="standardContextual"/>
        </w:rPr>
        <w:t>«</w:t>
      </w:r>
      <w:r w:rsidRPr="00F5237D">
        <w:rPr>
          <w:rFonts w:ascii="Dubai" w:eastAsia="Calibri" w:hAnsi="Dubai" w:cs="Dubai"/>
          <w:color w:val="1A1915"/>
          <w:kern w:val="2"/>
          <w:sz w:val="20"/>
          <w:rtl/>
          <w:lang w:eastAsia="en-AU"/>
          <w14:ligatures w14:val="standardContextual"/>
        </w:rPr>
        <w:t>کلاهک مرگی</w:t>
      </w:r>
      <w:r w:rsidRPr="00F5237D">
        <w:rPr>
          <w:rFonts w:ascii="Dubai" w:eastAsia="Calibri" w:hAnsi="Dubai" w:cs="Dubai"/>
          <w:color w:val="1A1915"/>
          <w:kern w:val="2"/>
          <w:sz w:val="20"/>
          <w:lang w:eastAsia="en-AU"/>
          <w14:ligatures w14:val="standardContextual"/>
        </w:rPr>
        <w:t> (Death Cap) </w:t>
      </w:r>
      <w:r w:rsidRPr="00F5237D">
        <w:rPr>
          <w:rFonts w:ascii="Dubai" w:eastAsia="Calibri" w:hAnsi="Dubai" w:cs="Dubai"/>
          <w:color w:val="1A1915"/>
          <w:kern w:val="2"/>
          <w:sz w:val="20"/>
          <w:rtl/>
          <w:lang w:eastAsia="en-AU"/>
          <w14:ligatures w14:val="standardContextual"/>
        </w:rPr>
        <w:t>خطرناک‌ترین نوع قارچ هستند و می‌توانند باعث آسیب کشنده به کبد شوند. پختن یا پوست کندن این قارچ، سم آن را از بین نمی‌برد. قارچ کلاهک مرگی در نزدیکی درختان بلوط، فندق و شاه‌بلوط رشد می‌کند، اما قارچ‌های کشنده می‌توانند در هر جایی رشد کنند. تنها قارچ‌هایی که خوردن آن‌ها ایمن است، آن‌هایی هستند که از سبزی‌فروشی معتبر یا سوپرمارکت خریداری شده‌اند</w:t>
      </w:r>
      <w:r w:rsidRPr="00F5237D">
        <w:rPr>
          <w:rFonts w:ascii="Dubai" w:eastAsia="Calibri" w:hAnsi="Dubai" w:cs="Dubai"/>
          <w:color w:val="1A1915"/>
          <w:kern w:val="2"/>
          <w:sz w:val="20"/>
          <w:lang w:eastAsia="en-AU"/>
          <w14:ligatures w14:val="standardContextual"/>
        </w:rPr>
        <w:t>.</w:t>
      </w:r>
    </w:p>
    <w:p w14:paraId="5A72CE88" w14:textId="079AE45A" w:rsidR="007F36A4" w:rsidRPr="00DE151F" w:rsidRDefault="007F36A4" w:rsidP="00F5237D">
      <w:pPr>
        <w:pStyle w:val="Body"/>
        <w:numPr>
          <w:ilvl w:val="0"/>
          <w:numId w:val="40"/>
        </w:numPr>
        <w:bidi/>
        <w:rPr>
          <w:rFonts w:ascii="Dubai" w:hAnsi="Dubai" w:cs="Dubai"/>
          <w:sz w:val="20"/>
          <w:lang w:val="it-IT"/>
        </w:rPr>
      </w:pPr>
      <w:r w:rsidRPr="00DE151F">
        <w:rPr>
          <w:rFonts w:ascii="Dubai" w:hAnsi="Dubai" w:cs="Dubai"/>
          <w:sz w:val="20"/>
          <w:rtl/>
          <w:lang w:val="it-IT"/>
        </w:rPr>
        <w:t xml:space="preserve">اگر کسی به‌طور تصادفی قارچ وحشی بخورد، منتظر ظاهر شدن علائم نمانید – </w:t>
      </w:r>
      <w:r w:rsidRPr="00283F15">
        <w:rPr>
          <w:rFonts w:ascii="Dubai" w:hAnsi="Dubai" w:cs="Dubai"/>
          <w:b/>
          <w:bCs/>
          <w:sz w:val="20"/>
          <w:rtl/>
          <w:lang w:val="it-IT"/>
        </w:rPr>
        <w:t xml:space="preserve">فوراً با مرکز اطلاعات سموم به </w:t>
      </w:r>
      <w:r w:rsidR="00283F15" w:rsidRPr="00283F15">
        <w:rPr>
          <w:rFonts w:ascii="Dubai" w:hAnsi="Dubai" w:cs="Dubai" w:hint="cs"/>
          <w:b/>
          <w:bCs/>
          <w:sz w:val="20"/>
          <w:rtl/>
          <w:lang w:val="it-IT"/>
        </w:rPr>
        <w:t xml:space="preserve">شماره </w:t>
      </w:r>
      <w:r w:rsidR="00A276D7" w:rsidRPr="00283F15">
        <w:rPr>
          <w:rFonts w:ascii="Dubai" w:hAnsi="Dubai" w:cs="Dubai" w:hint="cs"/>
          <w:b/>
          <w:bCs/>
          <w:sz w:val="20"/>
          <w:rtl/>
          <w:lang w:bidi="fa-IR"/>
        </w:rPr>
        <w:t>۱۳۱۱۲۶</w:t>
      </w:r>
      <w:r w:rsidR="00A276D7" w:rsidRPr="00DE151F">
        <w:rPr>
          <w:rFonts w:ascii="Dubai" w:hAnsi="Dubai" w:cs="Dubai" w:hint="cs"/>
          <w:sz w:val="20"/>
          <w:rtl/>
          <w:lang w:val="it-IT"/>
        </w:rPr>
        <w:t xml:space="preserve"> تماس</w:t>
      </w:r>
      <w:r w:rsidRPr="00DE151F">
        <w:rPr>
          <w:rFonts w:ascii="Dubai" w:hAnsi="Dubai" w:cs="Dubai"/>
          <w:sz w:val="20"/>
          <w:rtl/>
          <w:lang w:val="it-IT"/>
        </w:rPr>
        <w:t xml:space="preserve"> بگیرید و از توصیه‌های آن‌ها پیروی کنید</w:t>
      </w:r>
      <w:r w:rsidR="00283F15">
        <w:rPr>
          <w:rFonts w:ascii="Dubai" w:hAnsi="Dubai" w:cs="Dubai"/>
          <w:sz w:val="20"/>
          <w:lang w:val="it-IT"/>
        </w:rPr>
        <w:t>.</w:t>
      </w:r>
    </w:p>
    <w:p w14:paraId="308A43E4" w14:textId="3AEF05DE" w:rsidR="007F36A4" w:rsidRPr="00DE151F" w:rsidRDefault="007F36A4" w:rsidP="007F36A4">
      <w:pPr>
        <w:pStyle w:val="Body"/>
        <w:bidi/>
        <w:rPr>
          <w:rFonts w:ascii="Dubai" w:hAnsi="Dubai" w:cs="Dubai"/>
          <w:sz w:val="20"/>
          <w:lang w:val="it-IT"/>
        </w:rPr>
      </w:pPr>
      <w:r w:rsidRPr="00DE151F">
        <w:rPr>
          <w:rFonts w:ascii="Dubai" w:hAnsi="Dubai" w:cs="Dubai"/>
          <w:sz w:val="20"/>
          <w:rtl/>
          <w:lang w:val="it-IT"/>
        </w:rPr>
        <w:t>افرادی که پس از خوردن قارچ وحشی إحساس ناخوشی می کنند، باید فوراً به مراکز درمانی مراجعه کند</w:t>
      </w:r>
      <w:r w:rsidR="004434AC">
        <w:rPr>
          <w:rFonts w:ascii="Dubai" w:hAnsi="Dubai" w:cs="Dubai"/>
          <w:sz w:val="20"/>
          <w:lang w:val="it-IT"/>
        </w:rPr>
        <w:t>.</w:t>
      </w:r>
    </w:p>
    <w:p w14:paraId="0C20DBDA" w14:textId="7EC0F8DA" w:rsidR="007F36A4" w:rsidRPr="00DE151F" w:rsidRDefault="007F36A4" w:rsidP="007F36A4">
      <w:pPr>
        <w:pStyle w:val="Heading3"/>
        <w:bidi/>
        <w:rPr>
          <w:rFonts w:ascii="Dubai" w:eastAsia="Times" w:hAnsi="Dubai" w:cs="Dubai"/>
          <w:b/>
          <w:color w:val="auto"/>
          <w:sz w:val="20"/>
          <w:szCs w:val="20"/>
          <w:lang w:val="it-IT"/>
        </w:rPr>
      </w:pPr>
      <w:r w:rsidRPr="00DE151F">
        <w:rPr>
          <w:rFonts w:ascii="Dubai" w:eastAsia="Times" w:hAnsi="Dubai" w:cs="Dubai"/>
          <w:b/>
          <w:color w:val="auto"/>
          <w:sz w:val="20"/>
          <w:szCs w:val="20"/>
          <w:rtl/>
          <w:lang w:val="it-IT"/>
        </w:rPr>
        <w:t>در مواقع اضطراری، همیشه با شماره سه‌صفر (000) تماس بگیرید</w:t>
      </w:r>
      <w:r w:rsidR="004434AC">
        <w:rPr>
          <w:rFonts w:ascii="Dubai" w:eastAsia="Times" w:hAnsi="Dubai" w:cs="Dubai"/>
          <w:b/>
          <w:color w:val="auto"/>
          <w:sz w:val="20"/>
          <w:szCs w:val="20"/>
          <w:lang w:val="it-IT"/>
        </w:rPr>
        <w:t>.</w:t>
      </w:r>
    </w:p>
    <w:p w14:paraId="6FE73D3B" w14:textId="06DFAB9E" w:rsidR="00A62D44" w:rsidRPr="0038735D" w:rsidRDefault="0038735D" w:rsidP="0038735D">
      <w:pPr>
        <w:pStyle w:val="Heading3"/>
        <w:bidi/>
        <w:rPr>
          <w:rFonts w:ascii="Dubai" w:hAnsi="Dubai" w:cs="Dubai"/>
          <w:b/>
          <w:sz w:val="26"/>
        </w:rPr>
      </w:pPr>
      <w:r w:rsidRPr="0038735D">
        <w:rPr>
          <w:rFonts w:ascii="Dubai" w:hAnsi="Dubai" w:cs="Dubai"/>
          <w:b/>
          <w:sz w:val="26"/>
          <w:rtl/>
        </w:rPr>
        <w:t>علائم مسمومیت با قارچ وحشی شامل موارد زیر است</w:t>
      </w:r>
      <w:r w:rsidR="00A91EC9" w:rsidRPr="0038735D">
        <w:rPr>
          <w:rFonts w:ascii="Dubai" w:hAnsi="Dubai" w:cs="Dubai"/>
          <w:b/>
          <w:sz w:val="26"/>
        </w:rPr>
        <w:t>:</w:t>
      </w:r>
    </w:p>
    <w:p w14:paraId="3F32B4B0" w14:textId="77777777" w:rsidR="0038735D" w:rsidRPr="0038735D" w:rsidRDefault="0038735D" w:rsidP="00EC4857">
      <w:pPr>
        <w:pStyle w:val="NormalWeb"/>
        <w:numPr>
          <w:ilvl w:val="0"/>
          <w:numId w:val="45"/>
        </w:numPr>
        <w:bidi/>
        <w:spacing w:before="0" w:beforeAutospacing="0"/>
        <w:rPr>
          <w:rFonts w:ascii="Dubai" w:hAnsi="Dubai" w:cs="Dubai"/>
          <w:sz w:val="20"/>
          <w:szCs w:val="20"/>
        </w:rPr>
      </w:pPr>
      <w:r w:rsidRPr="0038735D">
        <w:rPr>
          <w:rFonts w:ascii="Dubai" w:hAnsi="Dubai" w:cs="Dubai"/>
          <w:sz w:val="20"/>
          <w:szCs w:val="20"/>
          <w:rtl/>
        </w:rPr>
        <w:t>دلپیچه شدید</w:t>
      </w:r>
    </w:p>
    <w:p w14:paraId="2EF6C71B" w14:textId="77777777" w:rsidR="0038735D" w:rsidRPr="0038735D" w:rsidRDefault="0038735D" w:rsidP="00EC4857">
      <w:pPr>
        <w:pStyle w:val="NormalWeb"/>
        <w:numPr>
          <w:ilvl w:val="0"/>
          <w:numId w:val="45"/>
        </w:numPr>
        <w:bidi/>
        <w:rPr>
          <w:rFonts w:ascii="Dubai" w:hAnsi="Dubai" w:cs="Dubai"/>
          <w:sz w:val="20"/>
          <w:szCs w:val="20"/>
        </w:rPr>
      </w:pPr>
      <w:r w:rsidRPr="0038735D">
        <w:rPr>
          <w:rFonts w:ascii="Dubai" w:hAnsi="Dubai" w:cs="Dubai"/>
          <w:sz w:val="20"/>
          <w:szCs w:val="20"/>
          <w:rtl/>
        </w:rPr>
        <w:t xml:space="preserve">درد شکم </w:t>
      </w:r>
    </w:p>
    <w:p w14:paraId="6B2ED4DA" w14:textId="77777777" w:rsidR="0038735D" w:rsidRPr="0038735D" w:rsidRDefault="0038735D" w:rsidP="00EC4857">
      <w:pPr>
        <w:pStyle w:val="NormalWeb"/>
        <w:numPr>
          <w:ilvl w:val="0"/>
          <w:numId w:val="45"/>
        </w:numPr>
        <w:bidi/>
        <w:rPr>
          <w:rFonts w:ascii="Dubai" w:hAnsi="Dubai" w:cs="Dubai"/>
          <w:sz w:val="20"/>
          <w:szCs w:val="20"/>
        </w:rPr>
      </w:pPr>
      <w:r w:rsidRPr="0038735D">
        <w:rPr>
          <w:rFonts w:ascii="Dubai" w:hAnsi="Dubai" w:cs="Dubai"/>
          <w:sz w:val="20"/>
          <w:szCs w:val="20"/>
          <w:rtl/>
        </w:rPr>
        <w:t>استفراغ</w:t>
      </w:r>
    </w:p>
    <w:p w14:paraId="5E904E16" w14:textId="77777777" w:rsidR="0038735D" w:rsidRPr="0038735D" w:rsidRDefault="0038735D" w:rsidP="00EC4857">
      <w:pPr>
        <w:pStyle w:val="NormalWeb"/>
        <w:numPr>
          <w:ilvl w:val="0"/>
          <w:numId w:val="45"/>
        </w:numPr>
        <w:bidi/>
        <w:rPr>
          <w:rFonts w:ascii="Dubai" w:hAnsi="Dubai" w:cs="Dubai"/>
          <w:sz w:val="20"/>
          <w:szCs w:val="20"/>
        </w:rPr>
      </w:pPr>
      <w:r w:rsidRPr="0038735D">
        <w:rPr>
          <w:rFonts w:ascii="Dubai" w:hAnsi="Dubai" w:cs="Dubai"/>
          <w:sz w:val="20"/>
          <w:szCs w:val="20"/>
          <w:rtl/>
        </w:rPr>
        <w:t>حالت تهوع</w:t>
      </w:r>
    </w:p>
    <w:p w14:paraId="4F4A9F07" w14:textId="77777777" w:rsidR="0038735D" w:rsidRPr="0038735D" w:rsidRDefault="0038735D" w:rsidP="00EC4857">
      <w:pPr>
        <w:pStyle w:val="NormalWeb"/>
        <w:numPr>
          <w:ilvl w:val="0"/>
          <w:numId w:val="45"/>
        </w:numPr>
        <w:bidi/>
        <w:rPr>
          <w:rFonts w:ascii="Dubai" w:hAnsi="Dubai" w:cs="Dubai"/>
          <w:sz w:val="20"/>
          <w:szCs w:val="20"/>
        </w:rPr>
      </w:pPr>
      <w:r w:rsidRPr="0038735D">
        <w:rPr>
          <w:rFonts w:ascii="Dubai" w:hAnsi="Dubai" w:cs="Dubai"/>
          <w:sz w:val="20"/>
          <w:szCs w:val="20"/>
          <w:rtl/>
        </w:rPr>
        <w:t>اسهال</w:t>
      </w:r>
    </w:p>
    <w:p w14:paraId="6A881EDF" w14:textId="77777777" w:rsidR="0038735D" w:rsidRPr="0038735D" w:rsidRDefault="0038735D" w:rsidP="0038735D">
      <w:pPr>
        <w:pStyle w:val="Body"/>
        <w:bidi/>
        <w:rPr>
          <w:rFonts w:ascii="Dubai" w:hAnsi="Dubai" w:cs="Dubai"/>
          <w:b/>
          <w:bCs/>
        </w:rPr>
      </w:pPr>
      <w:r w:rsidRPr="0038735D">
        <w:rPr>
          <w:rFonts w:ascii="Dubai" w:hAnsi="Dubai" w:cs="Dubai"/>
          <w:b/>
          <w:bCs/>
          <w:rtl/>
        </w:rPr>
        <w:t xml:space="preserve">علائم معمولاً بین </w:t>
      </w:r>
      <w:r w:rsidRPr="0038735D">
        <w:rPr>
          <w:rFonts w:ascii="Dubai" w:hAnsi="Dubai" w:cs="Dubai"/>
          <w:b/>
          <w:bCs/>
          <w:rtl/>
          <w:lang w:bidi="fa-IR"/>
        </w:rPr>
        <w:t>۳</w:t>
      </w:r>
      <w:r w:rsidRPr="0038735D">
        <w:rPr>
          <w:rFonts w:ascii="Dubai" w:hAnsi="Dubai" w:cs="Dubai"/>
          <w:b/>
          <w:bCs/>
          <w:rtl/>
        </w:rPr>
        <w:t xml:space="preserve"> تا </w:t>
      </w:r>
      <w:r w:rsidRPr="0038735D">
        <w:rPr>
          <w:rFonts w:ascii="Dubai" w:hAnsi="Dubai" w:cs="Dubai"/>
          <w:b/>
          <w:bCs/>
          <w:rtl/>
          <w:lang w:bidi="fa-IR"/>
        </w:rPr>
        <w:t>۶</w:t>
      </w:r>
      <w:r w:rsidRPr="0038735D">
        <w:rPr>
          <w:rFonts w:ascii="Dubai" w:hAnsi="Dubai" w:cs="Dubai"/>
          <w:b/>
          <w:bCs/>
          <w:rtl/>
        </w:rPr>
        <w:t xml:space="preserve"> ساعت پس از خوردن قارچ شروع می‌شوند و ممکن است تا </w:t>
      </w:r>
      <w:r w:rsidRPr="0038735D">
        <w:rPr>
          <w:rFonts w:ascii="Dubai" w:hAnsi="Dubai" w:cs="Dubai"/>
          <w:b/>
          <w:bCs/>
          <w:rtl/>
          <w:lang w:bidi="fa-IR"/>
        </w:rPr>
        <w:t>۳</w:t>
      </w:r>
      <w:r w:rsidRPr="0038735D">
        <w:rPr>
          <w:rFonts w:ascii="Dubai" w:hAnsi="Dubai" w:cs="Dubai"/>
          <w:b/>
          <w:bCs/>
          <w:rtl/>
        </w:rPr>
        <w:t xml:space="preserve"> روز ادامه یابند</w:t>
      </w:r>
      <w:r w:rsidRPr="0038735D">
        <w:rPr>
          <w:rFonts w:ascii="Dubai" w:hAnsi="Dubai" w:cs="Dubai"/>
          <w:b/>
          <w:bCs/>
        </w:rPr>
        <w:t>.</w:t>
      </w:r>
    </w:p>
    <w:p w14:paraId="1CE5128D" w14:textId="4C17AFEA" w:rsidR="0038735D" w:rsidRPr="0038735D" w:rsidRDefault="0038735D" w:rsidP="0038735D">
      <w:pPr>
        <w:pStyle w:val="Body"/>
        <w:bidi/>
        <w:rPr>
          <w:rFonts w:ascii="Dubai" w:hAnsi="Dubai" w:cs="Dubai"/>
          <w:b/>
          <w:bCs/>
        </w:rPr>
      </w:pPr>
      <w:r w:rsidRPr="0038735D">
        <w:rPr>
          <w:rFonts w:ascii="Dubai" w:hAnsi="Dubai" w:cs="Dubai"/>
          <w:b/>
          <w:bCs/>
          <w:rtl/>
        </w:rPr>
        <w:t xml:space="preserve">خطرناک‌ترین قارچ‌ها می‌توانند علائمی با تأخیر داشته باشند که تا </w:t>
      </w:r>
      <w:r w:rsidRPr="0038735D">
        <w:rPr>
          <w:rFonts w:ascii="Dubai" w:hAnsi="Dubai" w:cs="Dubai"/>
          <w:b/>
          <w:bCs/>
          <w:rtl/>
          <w:lang w:bidi="fa-IR"/>
        </w:rPr>
        <w:t>۲۴</w:t>
      </w:r>
      <w:r w:rsidRPr="0038735D">
        <w:rPr>
          <w:rFonts w:ascii="Dubai" w:hAnsi="Dubai" w:cs="Dubai"/>
          <w:b/>
          <w:bCs/>
          <w:rtl/>
        </w:rPr>
        <w:t xml:space="preserve"> ساعت پس از مصرف ظاهر می‌شوند</w:t>
      </w:r>
      <w:r w:rsidR="004434AC">
        <w:rPr>
          <w:rFonts w:ascii="Dubai" w:hAnsi="Dubai" w:cs="Dubai"/>
          <w:b/>
          <w:bCs/>
        </w:rPr>
        <w:t>.</w:t>
      </w:r>
    </w:p>
    <w:p w14:paraId="7DC2AB8D" w14:textId="1FE48593" w:rsidR="00A91EC9" w:rsidRPr="007905BF" w:rsidRDefault="00A91EC9" w:rsidP="0038735D">
      <w:pPr>
        <w:pStyle w:val="Body"/>
        <w:jc w:val="right"/>
        <w:rPr>
          <w:b/>
          <w:sz w:val="24"/>
          <w:szCs w:val="24"/>
        </w:rPr>
      </w:pPr>
      <w:r w:rsidRPr="00A91EC9">
        <w:rPr>
          <w:b/>
          <w:sz w:val="24"/>
          <w:szCs w:val="24"/>
        </w:rPr>
        <w:t>www.betterhealth.vic.gov.au/health/healthyliving/mushroom-poisoning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2C30695B" w14:textId="77777777" w:rsidTr="00EC40D5">
        <w:tc>
          <w:tcPr>
            <w:tcW w:w="10194" w:type="dxa"/>
          </w:tcPr>
          <w:p w14:paraId="11367F08" w14:textId="43C4936D" w:rsidR="006158E4" w:rsidRPr="006158E4" w:rsidRDefault="006158E4" w:rsidP="00DE151F">
            <w:pPr>
              <w:pStyle w:val="Accessibilitypara"/>
              <w:bidi/>
              <w:spacing w:before="0" w:after="0"/>
              <w:rPr>
                <w:sz w:val="20"/>
                <w:szCs w:val="20"/>
              </w:rPr>
            </w:pPr>
            <w:bookmarkStart w:id="0" w:name="_Hlk37240926"/>
            <w:r w:rsidRPr="00DE151F">
              <w:rPr>
                <w:rFonts w:ascii="Dubai" w:hAnsi="Dubai" w:cs="Dubai"/>
                <w:sz w:val="20"/>
                <w:szCs w:val="20"/>
                <w:rtl/>
              </w:rPr>
              <w:t>برای دریافت این سند به شکلی دیگر به</w:t>
            </w:r>
            <w:r w:rsidRPr="006158E4">
              <w:rPr>
                <w:sz w:val="20"/>
                <w:szCs w:val="20"/>
              </w:rPr>
              <w:t xml:space="preserve"> </w:t>
            </w:r>
            <w:r w:rsidRPr="00DE151F">
              <w:rPr>
                <w:sz w:val="18"/>
                <w:szCs w:val="18"/>
              </w:rPr>
              <w:t xml:space="preserve">Public Health Communications &lt;pph.communications@health.vic.gov.au&gt;. </w:t>
            </w:r>
            <w:r w:rsidRPr="00DE151F">
              <w:rPr>
                <w:rFonts w:ascii="Dubai" w:hAnsi="Dubai" w:cs="Dubai"/>
                <w:sz w:val="20"/>
                <w:szCs w:val="20"/>
                <w:rtl/>
              </w:rPr>
              <w:t>مراجعه کنید</w:t>
            </w:r>
            <w:r w:rsidR="00DE151F">
              <w:rPr>
                <w:rFonts w:ascii="Dubai" w:hAnsi="Dubai" w:cs="Dubai"/>
                <w:sz w:val="20"/>
                <w:szCs w:val="20"/>
              </w:rPr>
              <w:t>.</w:t>
            </w:r>
          </w:p>
          <w:p w14:paraId="16B84700" w14:textId="6BFDEFFB" w:rsidR="006158E4" w:rsidRPr="006158E4" w:rsidRDefault="006158E4" w:rsidP="00DE151F">
            <w:pPr>
              <w:pStyle w:val="Imprint"/>
              <w:bidi/>
              <w:rPr>
                <w:rFonts w:asciiTheme="minorBidi" w:hAnsiTheme="minorBidi" w:cstheme="minorBidi"/>
              </w:rPr>
            </w:pPr>
            <w:r w:rsidRPr="00DE151F">
              <w:rPr>
                <w:rFonts w:ascii="Dubai" w:hAnsi="Dubai" w:cs="Dubai"/>
                <w:rtl/>
              </w:rPr>
              <w:t>مجاز و منتشر شده توسط دولت ویکتوریا، 1 خزانه داری، ملبورن</w:t>
            </w:r>
            <w:r w:rsidRPr="006158E4">
              <w:rPr>
                <w:rFonts w:asciiTheme="minorBidi" w:hAnsiTheme="minorBidi" w:cstheme="minorBidi"/>
              </w:rPr>
              <w:t>.</w:t>
            </w:r>
          </w:p>
          <w:p w14:paraId="15B06C1E" w14:textId="2B4BD1B1" w:rsidR="0055119B" w:rsidRDefault="0055119B" w:rsidP="006158E4">
            <w:pPr>
              <w:pStyle w:val="Imprint"/>
              <w:jc w:val="righ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E02961">
              <w:t>June</w:t>
            </w:r>
            <w:r w:rsidR="000F1087">
              <w:t xml:space="preserve"> 2025</w:t>
            </w:r>
            <w:r w:rsidRPr="0055119B">
              <w:t>.</w:t>
            </w:r>
          </w:p>
        </w:tc>
      </w:tr>
      <w:bookmarkEnd w:id="0"/>
    </w:tbl>
    <w:p w14:paraId="58469336" w14:textId="77777777" w:rsidR="00162CA9" w:rsidRDefault="00162CA9" w:rsidP="007905BF">
      <w:pPr>
        <w:pStyle w:val="Body"/>
      </w:pPr>
    </w:p>
    <w:sectPr w:rsidR="00162CA9" w:rsidSect="00E62622">
      <w:footerReference w:type="default" r:id="rId1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D6745" w14:textId="77777777" w:rsidR="00383558" w:rsidRDefault="00383558">
      <w:r>
        <w:separator/>
      </w:r>
    </w:p>
  </w:endnote>
  <w:endnote w:type="continuationSeparator" w:id="0">
    <w:p w14:paraId="12948BCF" w14:textId="77777777" w:rsidR="00383558" w:rsidRDefault="0038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B67A4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668F5A77" wp14:editId="248E82D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0A3F26E3" wp14:editId="33C39AB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07539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F26E3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607539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D94D2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72127C66" wp14:editId="4A3B37C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39733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27C66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E39733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50016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5CD8E99F" wp14:editId="0887686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A55ADE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D8E99F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CA55ADE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CC0E1" w14:textId="77777777" w:rsidR="00383558" w:rsidRDefault="00383558" w:rsidP="002862F1">
      <w:pPr>
        <w:spacing w:before="120"/>
      </w:pPr>
      <w:r>
        <w:separator/>
      </w:r>
    </w:p>
  </w:footnote>
  <w:footnote w:type="continuationSeparator" w:id="0">
    <w:p w14:paraId="5800B2D9" w14:textId="77777777" w:rsidR="00383558" w:rsidRDefault="00383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6F88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26C34"/>
    <w:multiLevelType w:val="hybridMultilevel"/>
    <w:tmpl w:val="F8CEC37E"/>
    <w:lvl w:ilvl="0" w:tplc="346A13D0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963061"/>
    <w:multiLevelType w:val="hybridMultilevel"/>
    <w:tmpl w:val="5EBA9308"/>
    <w:lvl w:ilvl="0" w:tplc="346A13D0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010CCA"/>
    <w:multiLevelType w:val="hybridMultilevel"/>
    <w:tmpl w:val="9A949182"/>
    <w:lvl w:ilvl="0" w:tplc="0C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9" w15:restartNumberingAfterBreak="0">
    <w:nsid w:val="2CC37A39"/>
    <w:multiLevelType w:val="hybridMultilevel"/>
    <w:tmpl w:val="604244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92586"/>
    <w:multiLevelType w:val="hybridMultilevel"/>
    <w:tmpl w:val="9522C1AE"/>
    <w:lvl w:ilvl="0" w:tplc="793EDD72">
      <w:numFmt w:val="bullet"/>
      <w:lvlText w:val="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578244C"/>
    <w:multiLevelType w:val="hybridMultilevel"/>
    <w:tmpl w:val="0D026424"/>
    <w:lvl w:ilvl="0" w:tplc="793EDD72">
      <w:numFmt w:val="bullet"/>
      <w:lvlText w:val="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3211600">
    <w:abstractNumId w:val="10"/>
  </w:num>
  <w:num w:numId="2" w16cid:durableId="243413587">
    <w:abstractNumId w:val="21"/>
  </w:num>
  <w:num w:numId="3" w16cid:durableId="1891488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09773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13496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60309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4283443">
    <w:abstractNumId w:val="26"/>
  </w:num>
  <w:num w:numId="8" w16cid:durableId="552815430">
    <w:abstractNumId w:val="20"/>
  </w:num>
  <w:num w:numId="9" w16cid:durableId="851453290">
    <w:abstractNumId w:val="25"/>
  </w:num>
  <w:num w:numId="10" w16cid:durableId="1123319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6472887">
    <w:abstractNumId w:val="28"/>
  </w:num>
  <w:num w:numId="12" w16cid:durableId="5671141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7452989">
    <w:abstractNumId w:val="22"/>
  </w:num>
  <w:num w:numId="14" w16cid:durableId="11125494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14092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63719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335407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0342337">
    <w:abstractNumId w:val="30"/>
  </w:num>
  <w:num w:numId="19" w16cid:durableId="4982316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3249482">
    <w:abstractNumId w:val="14"/>
  </w:num>
  <w:num w:numId="21" w16cid:durableId="518469013">
    <w:abstractNumId w:val="12"/>
  </w:num>
  <w:num w:numId="22" w16cid:durableId="3996402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71520883">
    <w:abstractNumId w:val="15"/>
  </w:num>
  <w:num w:numId="24" w16cid:durableId="69231627">
    <w:abstractNumId w:val="31"/>
  </w:num>
  <w:num w:numId="25" w16cid:durableId="393167176">
    <w:abstractNumId w:val="29"/>
  </w:num>
  <w:num w:numId="26" w16cid:durableId="1444886617">
    <w:abstractNumId w:val="23"/>
  </w:num>
  <w:num w:numId="27" w16cid:durableId="1838770288">
    <w:abstractNumId w:val="11"/>
  </w:num>
  <w:num w:numId="28" w16cid:durableId="121653218">
    <w:abstractNumId w:val="32"/>
  </w:num>
  <w:num w:numId="29" w16cid:durableId="395133888">
    <w:abstractNumId w:val="9"/>
  </w:num>
  <w:num w:numId="30" w16cid:durableId="127433515">
    <w:abstractNumId w:val="7"/>
  </w:num>
  <w:num w:numId="31" w16cid:durableId="1728994085">
    <w:abstractNumId w:val="6"/>
  </w:num>
  <w:num w:numId="32" w16cid:durableId="1295016321">
    <w:abstractNumId w:val="5"/>
  </w:num>
  <w:num w:numId="33" w16cid:durableId="760031483">
    <w:abstractNumId w:val="4"/>
  </w:num>
  <w:num w:numId="34" w16cid:durableId="480855473">
    <w:abstractNumId w:val="8"/>
  </w:num>
  <w:num w:numId="35" w16cid:durableId="198667916">
    <w:abstractNumId w:val="3"/>
  </w:num>
  <w:num w:numId="36" w16cid:durableId="159738217">
    <w:abstractNumId w:val="2"/>
  </w:num>
  <w:num w:numId="37" w16cid:durableId="1751779684">
    <w:abstractNumId w:val="1"/>
  </w:num>
  <w:num w:numId="38" w16cid:durableId="515929451">
    <w:abstractNumId w:val="0"/>
  </w:num>
  <w:num w:numId="39" w16cid:durableId="5299540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80563707">
    <w:abstractNumId w:val="16"/>
  </w:num>
  <w:num w:numId="41" w16cid:durableId="925185540">
    <w:abstractNumId w:val="27"/>
  </w:num>
  <w:num w:numId="42" w16cid:durableId="1792282666">
    <w:abstractNumId w:val="24"/>
  </w:num>
  <w:num w:numId="43" w16cid:durableId="1330447406">
    <w:abstractNumId w:val="18"/>
  </w:num>
  <w:num w:numId="44" w16cid:durableId="577911563">
    <w:abstractNumId w:val="19"/>
  </w:num>
  <w:num w:numId="45" w16cid:durableId="1585340966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C9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8C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087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4FD5"/>
    <w:rsid w:val="001276FA"/>
    <w:rsid w:val="00136BEC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5BE4"/>
    <w:rsid w:val="001B686E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3EF9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3F15"/>
    <w:rsid w:val="002862F1"/>
    <w:rsid w:val="00291373"/>
    <w:rsid w:val="0029597D"/>
    <w:rsid w:val="002962C3"/>
    <w:rsid w:val="0029752B"/>
    <w:rsid w:val="002A0A9C"/>
    <w:rsid w:val="002A483C"/>
    <w:rsid w:val="002A62D1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3558"/>
    <w:rsid w:val="00386109"/>
    <w:rsid w:val="00386944"/>
    <w:rsid w:val="00387225"/>
    <w:rsid w:val="0038735D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6912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49ED"/>
    <w:rsid w:val="00406285"/>
    <w:rsid w:val="004112C6"/>
    <w:rsid w:val="004148F9"/>
    <w:rsid w:val="00414D4A"/>
    <w:rsid w:val="0042084E"/>
    <w:rsid w:val="00421EEF"/>
    <w:rsid w:val="00424D65"/>
    <w:rsid w:val="004268CF"/>
    <w:rsid w:val="00442C6C"/>
    <w:rsid w:val="004434AC"/>
    <w:rsid w:val="00443CBE"/>
    <w:rsid w:val="00443E8A"/>
    <w:rsid w:val="004441BC"/>
    <w:rsid w:val="004468B4"/>
    <w:rsid w:val="0045230A"/>
    <w:rsid w:val="00454AD0"/>
    <w:rsid w:val="00457337"/>
    <w:rsid w:val="00462E3D"/>
    <w:rsid w:val="00463012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94FF6"/>
    <w:rsid w:val="004A160D"/>
    <w:rsid w:val="004A3E81"/>
    <w:rsid w:val="004A4195"/>
    <w:rsid w:val="004A5C62"/>
    <w:rsid w:val="004A5CE5"/>
    <w:rsid w:val="004A707D"/>
    <w:rsid w:val="004B1E77"/>
    <w:rsid w:val="004C5541"/>
    <w:rsid w:val="004C6EEE"/>
    <w:rsid w:val="004C702B"/>
    <w:rsid w:val="004D0033"/>
    <w:rsid w:val="004D016B"/>
    <w:rsid w:val="004D0BEE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106"/>
    <w:rsid w:val="00605556"/>
    <w:rsid w:val="00605908"/>
    <w:rsid w:val="006079A8"/>
    <w:rsid w:val="00610D7C"/>
    <w:rsid w:val="00613414"/>
    <w:rsid w:val="006158E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61A"/>
    <w:rsid w:val="00693D14"/>
    <w:rsid w:val="0069405D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05BF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36A4"/>
    <w:rsid w:val="007F5010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2517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1EC6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5AA6"/>
    <w:rsid w:val="00A07421"/>
    <w:rsid w:val="00A0776B"/>
    <w:rsid w:val="00A10FB9"/>
    <w:rsid w:val="00A11421"/>
    <w:rsid w:val="00A1389F"/>
    <w:rsid w:val="00A157B1"/>
    <w:rsid w:val="00A22229"/>
    <w:rsid w:val="00A24442"/>
    <w:rsid w:val="00A276D7"/>
    <w:rsid w:val="00A330BB"/>
    <w:rsid w:val="00A44882"/>
    <w:rsid w:val="00A45125"/>
    <w:rsid w:val="00A54715"/>
    <w:rsid w:val="00A6061C"/>
    <w:rsid w:val="00A62D44"/>
    <w:rsid w:val="00A633C9"/>
    <w:rsid w:val="00A67263"/>
    <w:rsid w:val="00A7161C"/>
    <w:rsid w:val="00A77AA3"/>
    <w:rsid w:val="00A8236D"/>
    <w:rsid w:val="00A854EB"/>
    <w:rsid w:val="00A872E5"/>
    <w:rsid w:val="00A91406"/>
    <w:rsid w:val="00A91EC9"/>
    <w:rsid w:val="00A96E65"/>
    <w:rsid w:val="00A97C72"/>
    <w:rsid w:val="00AA268E"/>
    <w:rsid w:val="00AA310B"/>
    <w:rsid w:val="00AA63D4"/>
    <w:rsid w:val="00AB06E8"/>
    <w:rsid w:val="00AB0A11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974FE"/>
    <w:rsid w:val="00CA031B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1F91"/>
    <w:rsid w:val="00D75EA7"/>
    <w:rsid w:val="00D81ADF"/>
    <w:rsid w:val="00D81F21"/>
    <w:rsid w:val="00D821AA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151F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2961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3543C"/>
    <w:rsid w:val="00E40181"/>
    <w:rsid w:val="00E54950"/>
    <w:rsid w:val="00E559D2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C4857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130D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37D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7016DDB"/>
  <w15:docId w15:val="{B15A50C9-EF4C-1C43-804F-7E27F0D4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styleId="ListParagraph">
    <w:name w:val="List Paragraph"/>
    <w:basedOn w:val="Normal"/>
    <w:uiPriority w:val="34"/>
    <w:qFormat/>
    <w:rsid w:val="007F36A4"/>
    <w:pPr>
      <w:bidi/>
      <w:spacing w:after="318" w:line="264" w:lineRule="auto"/>
      <w:ind w:left="720" w:hanging="236"/>
      <w:contextualSpacing/>
      <w:jc w:val="right"/>
    </w:pPr>
    <w:rPr>
      <w:rFonts w:ascii="Calibri" w:eastAsia="Calibri" w:hAnsi="Calibri" w:cs="Calibri"/>
      <w:color w:val="1A1915"/>
      <w:kern w:val="2"/>
      <w:sz w:val="25"/>
      <w:szCs w:val="24"/>
      <w:lang w:eastAsia="en-AU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3873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1170e85-0bf4-44d2-89d2-e3578a1c345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E5D618FF0E8D4280E3D0D634247E79" ma:contentTypeVersion="18" ma:contentTypeDescription="Create a new document." ma:contentTypeScope="" ma:versionID="c49e17e7087e98df17f3c6bbebc297ca">
  <xsd:schema xmlns:xsd="http://www.w3.org/2001/XMLSchema" xmlns:xs="http://www.w3.org/2001/XMLSchema" xmlns:p="http://schemas.microsoft.com/office/2006/metadata/properties" xmlns:ns2="01170e85-0bf4-44d2-89d2-e3578a1c345b" xmlns:ns3="12d57557-9087-45ef-b67d-448ba8bf74d3" xmlns:ns4="5ce0f2b5-5be5-4508-bce9-d7011ece0659" targetNamespace="http://schemas.microsoft.com/office/2006/metadata/properties" ma:root="true" ma:fieldsID="65254f0757cbb8c6da20a801b14df27b" ns2:_="" ns3:_="" ns4:_="">
    <xsd:import namespace="01170e85-0bf4-44d2-89d2-e3578a1c345b"/>
    <xsd:import namespace="12d57557-9087-45ef-b67d-448ba8bf74d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70e85-0bf4-44d2-89d2-e3578a1c3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57557-9087-45ef-b67d-448ba8bf7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668111f-0473-4f39-90c4-d75b6831a207}" ma:internalName="TaxCatchAll" ma:showField="CatchAllData" ma:web="12d57557-9087-45ef-b67d-448ba8bf7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064A4-8B00-43D9-B66D-13F4C5E738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5ce0f2b5-5be5-4508-bce9-d7011ece0659"/>
    <ds:schemaRef ds:uri="http://schemas.microsoft.com/office/2006/documentManagement/types"/>
    <ds:schemaRef ds:uri="http://schemas.microsoft.com/office/2006/metadata/properties"/>
    <ds:schemaRef ds:uri="http://purl.org/dc/elements/1.1/"/>
    <ds:schemaRef ds:uri="01170e85-0bf4-44d2-89d2-e3578a1c345b"/>
    <ds:schemaRef ds:uri="http://schemas.openxmlformats.org/package/2006/metadata/core-properties"/>
    <ds:schemaRef ds:uri="http://schemas.microsoft.com/office/infopath/2007/PartnerControls"/>
    <ds:schemaRef ds:uri="12d57557-9087-45ef-b67d-448ba8bf74d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6A2F13F-DCE4-475B-A7F1-785EE6D5F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70e85-0bf4-44d2-89d2-e3578a1c345b"/>
    <ds:schemaRef ds:uri="12d57557-9087-45ef-b67d-448ba8bf74d3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1553</Characters>
  <Application>Microsoft Office Word</Application>
  <DocSecurity>2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قارچ_های سمی وحشی - Mushroom poisoning - Farsi</vt:lpstr>
    </vt:vector>
  </TitlesOfParts>
  <Manager/>
  <Company>Victoria State Government</Company>
  <LinksUpToDate>false</LinksUpToDate>
  <CharactersWithSpaces>1883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قارچ_های سمی وحشی - Mushroom poisoning - Farsi</dc:title>
  <dc:subject/>
  <dc:creator>Department of Health</dc:creator>
  <cp:keywords/>
  <dc:description/>
  <cp:lastModifiedBy>Tegan Little (Health)</cp:lastModifiedBy>
  <cp:revision>3</cp:revision>
  <cp:lastPrinted>2020-03-30T03:28:00Z</cp:lastPrinted>
  <dcterms:created xsi:type="dcterms:W3CDTF">2025-06-29T23:28:00Z</dcterms:created>
  <dcterms:modified xsi:type="dcterms:W3CDTF">2025-07-08T01:33:00Z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0x010100C0E5D618FF0E8D4280E3D0D634247E79</vt:lpwstr>
  </property>
  <property fmtid="{D5CDD505-2E9C-101B-9397-08002B2CF9AE}" pid="4" name="version">
    <vt:lpwstr>v5 12032021</vt:lpwstr>
  </property>
  <property fmtid="{D5CDD505-2E9C-101B-9397-08002B2CF9AE}" pid="5" name="Order">
    <vt:r8>1700</vt:r8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emplateVersion">
    <vt:i4>1</vt:i4>
  </property>
  <property fmtid="{D5CDD505-2E9C-101B-9397-08002B2CF9AE}" pid="10" name="Category">
    <vt:lpwstr>Factsheet</vt:lpwstr>
  </property>
  <property fmtid="{D5CDD505-2E9C-101B-9397-08002B2CF9AE}" pid="11" name="xd_Signature">
    <vt:bool>false</vt:bool>
  </property>
  <property fmtid="{D5CDD505-2E9C-101B-9397-08002B2CF9AE}" pid="12" name="WebPage">
    <vt:lpwstr>https://dhhsvicgovau.sharepoint.com/:w:/s/health/EWXaUebzii1ImqUlOVrj5wgBj3yDAksswrcvHFrRz7p5ng, https://dhhsvicgovau.sharepoint.com/:w:/s/health/EWXaUebzii1ImqUlOVrj5wgBj3yDAksswrcvHFrRz7p5ng</vt:lpwstr>
  </property>
  <property fmtid="{D5CDD505-2E9C-101B-9397-08002B2CF9AE}" pid="13" name="Days before next review">
    <vt:r8>365</vt:r8>
  </property>
  <property fmtid="{D5CDD505-2E9C-101B-9397-08002B2CF9AE}" pid="14" name="_ExtendedDescription">
    <vt:lpwstr/>
  </property>
  <property fmtid="{D5CDD505-2E9C-101B-9397-08002B2CF9AE}" pid="15" name="Tags">
    <vt:lpwstr/>
  </property>
  <property fmtid="{D5CDD505-2E9C-101B-9397-08002B2CF9AE}" pid="16" name="MSIP_Label_43e64453-338c-4f93-8a4d-0039a0a41f2a_Enabled">
    <vt:lpwstr>true</vt:lpwstr>
  </property>
  <property fmtid="{D5CDD505-2E9C-101B-9397-08002B2CF9AE}" pid="17" name="MSIP_Label_43e64453-338c-4f93-8a4d-0039a0a41f2a_SetDate">
    <vt:lpwstr>2022-10-05T04:41:18Z</vt:lpwstr>
  </property>
  <property fmtid="{D5CDD505-2E9C-101B-9397-08002B2CF9AE}" pid="18" name="MSIP_Label_43e64453-338c-4f93-8a4d-0039a0a41f2a_Method">
    <vt:lpwstr>Privileged</vt:lpwstr>
  </property>
  <property fmtid="{D5CDD505-2E9C-101B-9397-08002B2CF9AE}" pid="19" name="MSIP_Label_43e64453-338c-4f93-8a4d-0039a0a41f2a_Name">
    <vt:lpwstr>43e64453-338c-4f93-8a4d-0039a0a41f2a</vt:lpwstr>
  </property>
  <property fmtid="{D5CDD505-2E9C-101B-9397-08002B2CF9AE}" pid="20" name="MSIP_Label_43e64453-338c-4f93-8a4d-0039a0a41f2a_SiteId">
    <vt:lpwstr>c0e0601f-0fac-449c-9c88-a104c4eb9f28</vt:lpwstr>
  </property>
  <property fmtid="{D5CDD505-2E9C-101B-9397-08002B2CF9AE}" pid="21" name="MSIP_Label_43e64453-338c-4f93-8a4d-0039a0a41f2a_ActionId">
    <vt:lpwstr>ea3dbc30-f636-4464-a512-ebc5704ca4cb</vt:lpwstr>
  </property>
  <property fmtid="{D5CDD505-2E9C-101B-9397-08002B2CF9AE}" pid="22" name="MSIP_Label_43e64453-338c-4f93-8a4d-0039a0a41f2a_ContentBits">
    <vt:lpwstr>2</vt:lpwstr>
  </property>
  <property fmtid="{D5CDD505-2E9C-101B-9397-08002B2CF9AE}" pid="23" name="MediaServiceImageTags">
    <vt:lpwstr/>
  </property>
</Properties>
</file>