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B3A2C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4D512113" wp14:editId="3C6EC73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E3A8FD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06A6DE2F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6CD6C740" w14:textId="08A2CEE6" w:rsidR="003B5733" w:rsidRPr="003B5733" w:rsidRDefault="008C2AA4" w:rsidP="003B5733">
            <w:pPr>
              <w:pStyle w:val="Documenttitle"/>
            </w:pPr>
            <w:r w:rsidRPr="008C2AA4">
              <w:t>İklim değişikliği ve sağlık – Aşırı hava olayları</w:t>
            </w:r>
          </w:p>
        </w:tc>
      </w:tr>
    </w:tbl>
    <w:p w14:paraId="60E23205" w14:textId="5923D123" w:rsidR="00200176" w:rsidRDefault="00200176" w:rsidP="00200176">
      <w:pPr>
        <w:pStyle w:val="Body"/>
      </w:pPr>
    </w:p>
    <w:p w14:paraId="7F407847" w14:textId="77777777" w:rsidR="0022423B" w:rsidRPr="00E63BE4" w:rsidRDefault="0022423B" w:rsidP="0022423B">
      <w:pPr>
        <w:pStyle w:val="DHHSbody"/>
        <w:rPr>
          <w:sz w:val="26"/>
          <w:szCs w:val="26"/>
        </w:rPr>
      </w:pPr>
      <w:r w:rsidRPr="00E63BE4">
        <w:rPr>
          <w:sz w:val="26"/>
          <w:szCs w:val="26"/>
        </w:rPr>
        <w:t>Sağlığımız, yaşadığımız çevreye bağlıdır, bu nedenle iklim değişikliği doğal olarak sağlımızı da etkilemektedir.</w:t>
      </w:r>
    </w:p>
    <w:p w14:paraId="67533E2B" w14:textId="77777777" w:rsidR="0022423B" w:rsidRPr="00E63BE4" w:rsidRDefault="0022423B" w:rsidP="0022423B">
      <w:pPr>
        <w:pStyle w:val="DHHSbody"/>
        <w:rPr>
          <w:sz w:val="26"/>
          <w:szCs w:val="26"/>
        </w:rPr>
      </w:pPr>
      <w:r w:rsidRPr="00E63BE4">
        <w:rPr>
          <w:sz w:val="26"/>
          <w:szCs w:val="26"/>
        </w:rPr>
        <w:t>Şimdiden sel, ağır fırtınalar ve sıcak hava dalgaları gibi aşırı hava olaylarında artışla karşılaşıyoruz.</w:t>
      </w:r>
    </w:p>
    <w:p w14:paraId="7F84D38E" w14:textId="77777777" w:rsidR="0022423B" w:rsidRPr="00E63BE4" w:rsidRDefault="0022423B" w:rsidP="0022423B">
      <w:pPr>
        <w:pStyle w:val="DHHSbody"/>
        <w:rPr>
          <w:sz w:val="26"/>
          <w:szCs w:val="26"/>
        </w:rPr>
      </w:pPr>
      <w:r w:rsidRPr="00E63BE4">
        <w:rPr>
          <w:sz w:val="26"/>
          <w:szCs w:val="26"/>
        </w:rPr>
        <w:t>Avustralya’nın ortalama sıcaklıkları son yüzyılda artmakla kalmadı, sıcak hava dalgaları daha uzun, daha sıcak ve daha sık yaşanır oldu.</w:t>
      </w:r>
    </w:p>
    <w:p w14:paraId="25B4E9EB" w14:textId="77777777" w:rsidR="0022423B" w:rsidRPr="00E63BE4" w:rsidRDefault="0022423B" w:rsidP="0022423B">
      <w:pPr>
        <w:pStyle w:val="DHHSbody"/>
        <w:rPr>
          <w:sz w:val="26"/>
          <w:szCs w:val="26"/>
        </w:rPr>
      </w:pPr>
      <w:r w:rsidRPr="00E63BE4">
        <w:rPr>
          <w:sz w:val="26"/>
          <w:szCs w:val="26"/>
        </w:rPr>
        <w:t>İklim değişikliği devam ettikçe, bu eğilim de sürecek.</w:t>
      </w:r>
    </w:p>
    <w:p w14:paraId="287EB59D" w14:textId="77777777" w:rsidR="0022423B" w:rsidRPr="00E63BE4" w:rsidRDefault="0022423B" w:rsidP="0022423B">
      <w:pPr>
        <w:pStyle w:val="DHHSbody"/>
        <w:rPr>
          <w:sz w:val="26"/>
          <w:szCs w:val="26"/>
        </w:rPr>
      </w:pPr>
      <w:r w:rsidRPr="00E63BE4">
        <w:rPr>
          <w:sz w:val="26"/>
          <w:szCs w:val="26"/>
        </w:rPr>
        <w:t>Daha uzun ve sıcak yaz günleri hem orman yangınları ve kuraklık riskini artırıyor, hem de sağlığımızı tehdit ediyor.</w:t>
      </w:r>
    </w:p>
    <w:p w14:paraId="200A0853" w14:textId="77777777" w:rsidR="0022423B" w:rsidRPr="00E63BE4" w:rsidRDefault="0022423B" w:rsidP="0022423B">
      <w:pPr>
        <w:pStyle w:val="DHHSbody"/>
        <w:rPr>
          <w:sz w:val="26"/>
          <w:szCs w:val="26"/>
        </w:rPr>
      </w:pPr>
      <w:r w:rsidRPr="00E63BE4">
        <w:rPr>
          <w:sz w:val="26"/>
          <w:szCs w:val="26"/>
        </w:rPr>
        <w:t>Aşırı hava sıcaklıkları, kalp ve akciğer hastalıkları gibi insanların kronik rahatsızlıklarını iyice riske atan hastalıkları azdırmaktadır.</w:t>
      </w:r>
    </w:p>
    <w:p w14:paraId="3BEE2C26" w14:textId="77777777" w:rsidR="0022423B" w:rsidRPr="00E63BE4" w:rsidRDefault="0022423B" w:rsidP="0022423B">
      <w:pPr>
        <w:pStyle w:val="DHHSbody"/>
        <w:rPr>
          <w:sz w:val="26"/>
          <w:szCs w:val="26"/>
        </w:rPr>
      </w:pPr>
      <w:r w:rsidRPr="00E63BE4">
        <w:rPr>
          <w:sz w:val="26"/>
          <w:szCs w:val="26"/>
        </w:rPr>
        <w:t>Salmonella gibi bakteriler sıcak ortamları sever ve gıda zehirlenmesi, mide ve bağırsak hastalıkları riskimizi artırır.</w:t>
      </w:r>
    </w:p>
    <w:p w14:paraId="3B207909" w14:textId="77777777" w:rsidR="0022423B" w:rsidRPr="00E63BE4" w:rsidRDefault="0022423B" w:rsidP="0022423B">
      <w:pPr>
        <w:pStyle w:val="DHHSbody"/>
        <w:rPr>
          <w:sz w:val="26"/>
          <w:szCs w:val="26"/>
        </w:rPr>
      </w:pPr>
      <w:r w:rsidRPr="00E63BE4">
        <w:rPr>
          <w:sz w:val="26"/>
          <w:szCs w:val="26"/>
        </w:rPr>
        <w:t>Daha sıcak havalarda su kaynaklarında zararlı alglerin çoğaldığı görülür ve bu durum, içme suyumuzun güvenliğini tehdit ederek insanları zehirli maddelere maruz bırakır.</w:t>
      </w:r>
    </w:p>
    <w:p w14:paraId="67D00FD4" w14:textId="77777777" w:rsidR="0022423B" w:rsidRPr="00E63BE4" w:rsidRDefault="0022423B" w:rsidP="0022423B">
      <w:pPr>
        <w:pStyle w:val="DHHSbody"/>
        <w:rPr>
          <w:sz w:val="26"/>
          <w:szCs w:val="26"/>
        </w:rPr>
      </w:pPr>
      <w:r w:rsidRPr="00E63BE4">
        <w:rPr>
          <w:sz w:val="26"/>
          <w:szCs w:val="26"/>
        </w:rPr>
        <w:t>İnsanlar sıcak havalarda yüzmeyi tercih ettiğinden, bütün bu olaylar birbiriyle bağlantılıdır.</w:t>
      </w:r>
    </w:p>
    <w:p w14:paraId="4E1B0FF8" w14:textId="58C8EB92" w:rsidR="0022423B" w:rsidRDefault="0022423B" w:rsidP="0022423B">
      <w:pPr>
        <w:pStyle w:val="DHHSbody"/>
        <w:rPr>
          <w:sz w:val="26"/>
          <w:szCs w:val="26"/>
        </w:rPr>
      </w:pPr>
      <w:r w:rsidRPr="00E63BE4">
        <w:rPr>
          <w:sz w:val="26"/>
          <w:szCs w:val="26"/>
        </w:rPr>
        <w:t>İklim değişikliği, sağlığımızı etkileyen acil bir sorundur: Daha sağlıklı yarınlar için bugünden harekete geçin.</w:t>
      </w:r>
    </w:p>
    <w:p w14:paraId="2F022CC3" w14:textId="77777777" w:rsidR="0022423B" w:rsidRPr="0022423B" w:rsidRDefault="0022423B" w:rsidP="0022423B">
      <w:pPr>
        <w:pStyle w:val="DHHSbody"/>
        <w:rPr>
          <w:sz w:val="26"/>
          <w:szCs w:val="26"/>
        </w:rPr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1AADAC42" w14:textId="77777777" w:rsidTr="00EC40D5">
        <w:tc>
          <w:tcPr>
            <w:tcW w:w="10194" w:type="dxa"/>
          </w:tcPr>
          <w:p w14:paraId="3F5A26DA" w14:textId="3DD79203" w:rsidR="0022423B" w:rsidRPr="00254F58" w:rsidRDefault="0022423B" w:rsidP="0022423B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5" w:history="1">
              <w:r w:rsidRPr="00E07641">
                <w:rPr>
                  <w:rStyle w:val="Hyperlink"/>
                </w:rPr>
                <w:t>environmental.healthunit@health.vic.gov.au</w:t>
              </w:r>
            </w:hyperlink>
          </w:p>
          <w:p w14:paraId="0091457A" w14:textId="77777777" w:rsidR="0022423B" w:rsidRPr="00254F58" w:rsidRDefault="0022423B" w:rsidP="0022423B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60230959" w14:textId="23FAA616" w:rsidR="0022423B" w:rsidRPr="00254F58" w:rsidRDefault="0022423B" w:rsidP="0022423B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162EC0F8" w14:textId="4C98FBA4" w:rsidR="0055119B" w:rsidRDefault="0022423B" w:rsidP="0022423B">
            <w:pPr>
              <w:pStyle w:val="Imprint"/>
            </w:pPr>
            <w:r w:rsidRPr="00254F58">
              <w:rPr>
                <w:szCs w:val="19"/>
              </w:rPr>
              <w:t xml:space="preserve">Available </w:t>
            </w:r>
            <w:r>
              <w:rPr>
                <w:szCs w:val="19"/>
              </w:rPr>
              <w:t xml:space="preserve">from the </w:t>
            </w:r>
            <w:hyperlink r:id="rId16" w:history="1">
              <w:r w:rsidRPr="0022423B">
                <w:rPr>
                  <w:rStyle w:val="Hyperlink"/>
                  <w:szCs w:val="19"/>
                </w:rPr>
                <w:t>Climate change and health – Extreme weather events</w:t>
              </w:r>
            </w:hyperlink>
            <w:r>
              <w:rPr>
                <w:szCs w:val="19"/>
              </w:rPr>
              <w:t xml:space="preserve"> &lt;</w:t>
            </w:r>
            <w:r w:rsidRPr="00B74C05">
              <w:rPr>
                <w:szCs w:val="19"/>
              </w:rPr>
              <w:t>https://www.betterhealth.vic.gov.au/health/Videos/Climate-change-and-health-extreme-weather-events</w:t>
            </w:r>
            <w:r>
              <w:rPr>
                <w:szCs w:val="19"/>
              </w:rPr>
              <w:t>&gt; on the Better Health Channel website.</w:t>
            </w:r>
          </w:p>
        </w:tc>
      </w:tr>
      <w:bookmarkEnd w:id="0"/>
    </w:tbl>
    <w:p w14:paraId="13B6225E" w14:textId="77777777" w:rsidR="00162CA9" w:rsidRDefault="00162CA9" w:rsidP="00162CA9">
      <w:pPr>
        <w:pStyle w:val="Body"/>
      </w:pPr>
    </w:p>
    <w:sectPr w:rsidR="00162CA9" w:rsidSect="00E62622">
      <w:footerReference w:type="default" r:id="rId17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617E4" w14:textId="77777777" w:rsidR="006323D4" w:rsidRDefault="006323D4">
      <w:r>
        <w:separator/>
      </w:r>
    </w:p>
  </w:endnote>
  <w:endnote w:type="continuationSeparator" w:id="0">
    <w:p w14:paraId="6FEBCF7D" w14:textId="77777777" w:rsidR="006323D4" w:rsidRDefault="0063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﷽﷽﷽﷽﷽﷽﷽﷽rande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85748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0605D4DB" wp14:editId="28C38C8F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70F409DC" wp14:editId="5D2B3AC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760048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F409DC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6F760048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15892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5E7BAA4E" wp14:editId="49415863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94BAD8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7BAA4E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1C94BAD8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FE814" w14:textId="08609B11" w:rsidR="00373890" w:rsidRPr="00F65AA9" w:rsidRDefault="0022423B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7D298176" wp14:editId="520DDB59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672c48c89e44293a5d2c62b0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A318EA" w14:textId="76AECCB7" w:rsidR="0022423B" w:rsidRPr="0022423B" w:rsidRDefault="0022423B" w:rsidP="0022423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2423B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298176" id="_x0000_t202" coordsize="21600,21600" o:spt="202" path="m,l,21600r21600,l21600,xe">
              <v:stroke joinstyle="miter"/>
              <v:path gradientshapeok="t" o:connecttype="rect"/>
            </v:shapetype>
            <v:shape id="MSIPCM672c48c89e44293a5d2c62b0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Jpcp7y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62A318EA" w14:textId="76AECCB7" w:rsidR="0022423B" w:rsidRPr="0022423B" w:rsidRDefault="0022423B" w:rsidP="0022423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2423B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6AE8B6F0" wp14:editId="7CBF016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8A1CF0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E8B6F0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D5pchLsQIAAEw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308A1CF0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75955" w14:textId="77777777" w:rsidR="006323D4" w:rsidRDefault="006323D4" w:rsidP="002862F1">
      <w:pPr>
        <w:spacing w:before="120"/>
      </w:pPr>
      <w:r>
        <w:separator/>
      </w:r>
    </w:p>
  </w:footnote>
  <w:footnote w:type="continuationSeparator" w:id="0">
    <w:p w14:paraId="77E8C27A" w14:textId="77777777" w:rsidR="006323D4" w:rsidRDefault="00632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2B710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3B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423B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3D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AA4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BB13B9"/>
  <w15:docId w15:val="{B4A7DD20-8614-4A0E-9D6A-0A892E34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22423B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22423B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etterhealth.vic.gov.au/health/Videos/Climate-change-and-health-extreme-weather-even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environmental.healthunit@health.vic.gov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1929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2021-11-01T05:26:00Z</dcterms:created>
  <dcterms:modified xsi:type="dcterms:W3CDTF">2021-11-05T04:42:00Z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2021-11-05T04:42:11Z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