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6B7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4F8D427" wp14:editId="38EFBA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6F2E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171BF8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233F638" w14:textId="2D142598" w:rsidR="003B5733" w:rsidRDefault="000D7692" w:rsidP="003B5733">
            <w:pPr>
              <w:pStyle w:val="Documenttitle"/>
              <w:rPr>
                <w:rFonts w:ascii="MS Gothic" w:eastAsia="MS Gothic" w:hAnsi="MS Gothic" w:cs="MS Gothic"/>
              </w:rPr>
            </w:pPr>
            <w:r w:rsidRPr="008B16E6">
              <w:rPr>
                <w:rFonts w:ascii="MS Gothic" w:eastAsia="MS Gothic" w:hAnsi="MS Gothic" w:cs="MS Gothic" w:hint="eastAsia"/>
              </w:rPr>
              <w:t>气候</w:t>
            </w:r>
            <w:r w:rsidRPr="008B16E6">
              <w:rPr>
                <w:rFonts w:ascii="Microsoft JhengHei" w:eastAsia="Microsoft JhengHei" w:hAnsi="Microsoft JhengHei" w:cs="Microsoft JhengHei" w:hint="eastAsia"/>
              </w:rPr>
              <w:t>变化与健康</w:t>
            </w:r>
            <w:r w:rsidRPr="008B16E6">
              <w:t xml:space="preserve"> – </w:t>
            </w:r>
            <w:r w:rsidRPr="008B16E6">
              <w:rPr>
                <w:rFonts w:ascii="MS Gothic" w:eastAsia="MS Gothic" w:hAnsi="MS Gothic" w:cs="MS Gothic" w:hint="eastAsia"/>
              </w:rPr>
              <w:t>极端天气</w:t>
            </w:r>
            <w:r w:rsidRPr="008B16E6">
              <w:rPr>
                <w:rFonts w:ascii="Microsoft JhengHei" w:eastAsia="Microsoft JhengHei" w:hAnsi="Microsoft JhengHei" w:cs="Microsoft JhengHei" w:hint="eastAsia"/>
              </w:rPr>
              <w:t>现</w:t>
            </w:r>
            <w:r w:rsidRPr="008B16E6">
              <w:rPr>
                <w:rFonts w:ascii="MS Gothic" w:eastAsia="MS Gothic" w:hAnsi="MS Gothic" w:cs="MS Gothic" w:hint="eastAsia"/>
              </w:rPr>
              <w:t>象</w:t>
            </w:r>
          </w:p>
          <w:p w14:paraId="78F2FA87" w14:textId="77777777" w:rsidR="000D7692" w:rsidRDefault="000D7692" w:rsidP="003B5733">
            <w:pPr>
              <w:pStyle w:val="Documenttitle"/>
              <w:rPr>
                <w:rFonts w:ascii="MS Gothic" w:eastAsia="MS Gothic" w:hAnsi="MS Gothic" w:cs="MS Gothic"/>
              </w:rPr>
            </w:pPr>
          </w:p>
          <w:p w14:paraId="49A1060B" w14:textId="23C4997A" w:rsidR="000D7692" w:rsidRPr="003B5733" w:rsidRDefault="000D7692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4840B36A" wp14:editId="752FB808">
                  <wp:extent cx="5067300" cy="3533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5006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C108052" w14:textId="77777777" w:rsidTr="00EC40D5">
        <w:tc>
          <w:tcPr>
            <w:tcW w:w="10194" w:type="dxa"/>
          </w:tcPr>
          <w:p w14:paraId="4C6AEB57" w14:textId="77777777" w:rsidR="000D7692" w:rsidRPr="00254F58" w:rsidRDefault="000D7692" w:rsidP="000D769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CD340B9" w14:textId="77777777" w:rsidR="000D7692" w:rsidRPr="00254F58" w:rsidRDefault="000D7692" w:rsidP="000D769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F66C410" w14:textId="77777777" w:rsidR="000D7692" w:rsidRPr="00254F58" w:rsidRDefault="000D7692" w:rsidP="000D7692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E40191F" w14:textId="747C5EE5" w:rsidR="0055119B" w:rsidRDefault="000D7692" w:rsidP="000D769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40179D42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AD6D" w14:textId="77777777" w:rsidR="000D7692" w:rsidRDefault="000D7692">
      <w:r>
        <w:separator/>
      </w:r>
    </w:p>
  </w:endnote>
  <w:endnote w:type="continuationSeparator" w:id="0">
    <w:p w14:paraId="056B76ED" w14:textId="77777777" w:rsidR="000D7692" w:rsidRDefault="000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F03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6AFFB5C" wp14:editId="584AE15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BB2EC04" wp14:editId="2A153E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352F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2EC0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53352F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98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C0BA7AB" wp14:editId="362C059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51F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A7A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151F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0E5F" w14:textId="01FEBB6C" w:rsidR="00373890" w:rsidRPr="00F65AA9" w:rsidRDefault="000D769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468DC6D" wp14:editId="70BAED8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bcc44348c6956932d4f160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24C973" w14:textId="7C03BC8C" w:rsidR="000D7692" w:rsidRPr="000D7692" w:rsidRDefault="000D7692" w:rsidP="000D769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D769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8DC6D" id="_x0000_t202" coordsize="21600,21600" o:spt="202" path="m,l,21600r21600,l21600,xe">
              <v:stroke joinstyle="miter"/>
              <v:path gradientshapeok="t" o:connecttype="rect"/>
            </v:shapetype>
            <v:shape id="MSIPCM1bcc44348c6956932d4f160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WllrS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C24C973" w14:textId="7C03BC8C" w:rsidR="000D7692" w:rsidRPr="000D7692" w:rsidRDefault="000D7692" w:rsidP="000D76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D769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1DE593A" wp14:editId="5A11DFD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3D15E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E593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F3D15E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05D8" w14:textId="77777777" w:rsidR="000D7692" w:rsidRDefault="000D7692" w:rsidP="002862F1">
      <w:pPr>
        <w:spacing w:before="120"/>
      </w:pPr>
      <w:r>
        <w:separator/>
      </w:r>
    </w:p>
  </w:footnote>
  <w:footnote w:type="continuationSeparator" w:id="0">
    <w:p w14:paraId="7A1937DC" w14:textId="77777777" w:rsidR="000D7692" w:rsidRDefault="000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769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9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69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714A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EE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D12E34"/>
  <w15:docId w15:val="{D666FD68-0023-40C1-95B0-BA13FF6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0D769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0D769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extreme-weather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77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747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2021-10-29T02:16:00Z</dcterms:created>
  <dcterms:modified xsi:type="dcterms:W3CDTF">2021-10-29T02:16:00Z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2021-10-29T02:15:50Z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