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5639C2" w:rsidRPr="005639C2" w:rsidTr="008B271B">
        <w:trPr>
          <w:trHeight w:val="562"/>
          <w:jc w:val="center"/>
        </w:trPr>
        <w:tc>
          <w:tcPr>
            <w:tcW w:w="5102" w:type="dxa"/>
            <w:tcBorders>
              <w:top w:val="single" w:sz="4" w:space="0" w:color="auto"/>
              <w:bottom w:val="single" w:sz="4" w:space="0" w:color="auto"/>
              <w:right w:val="single" w:sz="4" w:space="0" w:color="auto"/>
            </w:tcBorders>
            <w:vAlign w:val="center"/>
          </w:tcPr>
          <w:p w:rsidR="00933B0F" w:rsidRPr="005639C2" w:rsidRDefault="0014654B" w:rsidP="00B323BF">
            <w:pPr>
              <w:rPr>
                <w:rFonts w:asciiTheme="minorBidi" w:hAnsiTheme="minorBidi"/>
                <w:b/>
                <w:bCs/>
                <w:color w:val="000000" w:themeColor="text1"/>
                <w:sz w:val="28"/>
                <w:szCs w:val="28"/>
              </w:rPr>
            </w:pPr>
            <w:r w:rsidRPr="005639C2">
              <w:rPr>
                <w:rFonts w:asciiTheme="minorBidi" w:hAnsiTheme="minorBidi"/>
                <w:b/>
                <w:bCs/>
                <w:color w:val="000000" w:themeColor="text1"/>
                <w:sz w:val="28"/>
                <w:szCs w:val="28"/>
              </w:rPr>
              <w:t>Disability services</w:t>
            </w:r>
            <w:r w:rsidR="00933B0F" w:rsidRPr="005639C2">
              <w:rPr>
                <w:rFonts w:asciiTheme="minorBidi" w:hAnsiTheme="minorBidi"/>
                <w:b/>
                <w:bCs/>
                <w:color w:val="000000" w:themeColor="text1"/>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5639C2" w:rsidRDefault="005275CE" w:rsidP="00B323BF">
            <w:pPr>
              <w:bidi/>
              <w:rPr>
                <w:rFonts w:asciiTheme="minorBidi" w:hAnsiTheme="minorBidi"/>
                <w:b/>
                <w:bCs/>
                <w:color w:val="000000" w:themeColor="text1"/>
                <w:sz w:val="28"/>
                <w:szCs w:val="28"/>
              </w:rPr>
            </w:pPr>
            <w:r w:rsidRPr="005639C2">
              <w:rPr>
                <w:rFonts w:asciiTheme="minorBidi" w:hAnsiTheme="minorBidi"/>
                <w:b/>
                <w:bCs/>
                <w:color w:val="000000" w:themeColor="text1"/>
                <w:sz w:val="28"/>
                <w:szCs w:val="28"/>
                <w:rtl/>
              </w:rPr>
              <w:t>خدمات برای ناتوانایان و معلولین</w:t>
            </w:r>
          </w:p>
        </w:tc>
      </w:tr>
      <w:tr w:rsidR="005639C2" w:rsidRPr="005639C2" w:rsidTr="00A02F38">
        <w:trPr>
          <w:jc w:val="center"/>
        </w:trPr>
        <w:tc>
          <w:tcPr>
            <w:tcW w:w="5102" w:type="dxa"/>
            <w:tcBorders>
              <w:top w:val="single" w:sz="4" w:space="0" w:color="auto"/>
            </w:tcBorders>
          </w:tcPr>
          <w:p w:rsidR="0098296A" w:rsidRPr="005639C2" w:rsidRDefault="0098296A"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Across Victoria, people with a disability will receive services and support under a new national scheme.</w:t>
            </w:r>
          </w:p>
        </w:tc>
        <w:tc>
          <w:tcPr>
            <w:tcW w:w="5102" w:type="dxa"/>
            <w:tcBorders>
              <w:top w:val="single" w:sz="4" w:space="0" w:color="auto"/>
            </w:tcBorders>
          </w:tcPr>
          <w:p w:rsidR="0098296A" w:rsidRPr="005639C2" w:rsidRDefault="0098296A"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در سراسر ویکتوریا، افراد دارای ناتوانی و معلولیتتحت یک طرح ملی جدید،خدمات حمایتی دریافت خو</w:t>
            </w:r>
            <w:bookmarkStart w:id="0" w:name="_GoBack"/>
            <w:bookmarkEnd w:id="0"/>
            <w:r w:rsidRPr="005639C2">
              <w:rPr>
                <w:rFonts w:asciiTheme="minorBidi" w:hAnsiTheme="minorBidi" w:cstheme="minorBidi"/>
                <w:color w:val="000000" w:themeColor="text1"/>
                <w:rtl/>
              </w:rPr>
              <w:t>اهند کرد.</w:t>
            </w:r>
          </w:p>
        </w:tc>
      </w:tr>
      <w:tr w:rsidR="005639C2" w:rsidRPr="005639C2" w:rsidTr="00A02F38">
        <w:trPr>
          <w:trHeight w:val="838"/>
          <w:jc w:val="center"/>
        </w:trPr>
        <w:tc>
          <w:tcPr>
            <w:tcW w:w="5102" w:type="dxa"/>
          </w:tcPr>
          <w:p w:rsidR="0098296A" w:rsidRPr="005639C2" w:rsidRDefault="0098296A"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Pr>
          <w:p w:rsidR="0098296A" w:rsidRPr="005639C2" w:rsidRDefault="0098296A" w:rsidP="00C66960">
            <w:pPr>
              <w:pStyle w:val="NormalWeb"/>
              <w:bidi/>
              <w:spacing w:before="0" w:beforeAutospacing="0" w:after="210" w:line="315" w:lineRule="atLeast"/>
              <w:rPr>
                <w:rFonts w:asciiTheme="minorBidi" w:hAnsiTheme="minorBidi" w:cstheme="minorBidi"/>
                <w:color w:val="000000" w:themeColor="text1"/>
                <w:rtl/>
                <w:lang w:bidi="fa-IR"/>
              </w:rPr>
            </w:pPr>
            <w:r w:rsidRPr="005639C2">
              <w:rPr>
                <w:rFonts w:asciiTheme="minorBidi" w:hAnsiTheme="minorBidi" w:cstheme="minorBidi"/>
                <w:color w:val="000000" w:themeColor="text1"/>
                <w:rtl/>
                <w:lang w:bidi="fa-IR"/>
              </w:rPr>
              <w:t xml:space="preserve">"طرح بیمه ملی معلولیت" یا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جایگزین ترکیب پیچیده ای از برنامه های ایالتی و کامونولث خواهد شد </w:t>
            </w:r>
            <w:r w:rsidRPr="005639C2">
              <w:rPr>
                <w:rFonts w:asciiTheme="minorBidi" w:hAnsiTheme="minorBidi" w:cstheme="minorBidi"/>
                <w:color w:val="000000" w:themeColor="text1"/>
                <w:rtl/>
              </w:rPr>
              <w:t>و به کلیه شهروندان استرالیایی زیر ۶۵ سال، که دارای ناتوانی یا معلولیت هستند، اطمینان خاطر می دهد.</w:t>
            </w:r>
          </w:p>
        </w:tc>
      </w:tr>
      <w:tr w:rsidR="005639C2" w:rsidRPr="005639C2" w:rsidTr="00A02F38">
        <w:trPr>
          <w:trHeight w:val="427"/>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For people over 65, the Australian government runs My Aged Care, which provides a range of services to support you once the NDIS commences in your area. </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برای افراد بالای ۶۵ سال، دولت استرالیا"</w:t>
            </w:r>
            <w:r w:rsidRPr="005639C2">
              <w:rPr>
                <w:rFonts w:asciiTheme="minorBidi" w:hAnsiTheme="minorBidi" w:cstheme="minorBidi"/>
                <w:color w:val="000000" w:themeColor="text1"/>
                <w:rtl/>
                <w:lang w:bidi="fa-IR"/>
              </w:rPr>
              <w:t xml:space="preserve"> مراقبت های سالمندی من</w:t>
            </w:r>
            <w:r w:rsidRPr="005639C2">
              <w:rPr>
                <w:rFonts w:asciiTheme="minorBidi" w:hAnsiTheme="minorBidi" w:cstheme="minorBidi"/>
                <w:color w:val="000000" w:themeColor="text1"/>
                <w:rtl/>
              </w:rPr>
              <w:t>" را راه اندازی کرده</w:t>
            </w:r>
            <w:r w:rsidRPr="005639C2">
              <w:rPr>
                <w:rFonts w:asciiTheme="minorBidi" w:hAnsiTheme="minorBidi" w:cstheme="minorBidi"/>
                <w:color w:val="000000" w:themeColor="text1"/>
                <w:rtl/>
                <w:lang w:bidi="fa-IR"/>
              </w:rPr>
              <w:t>،</w:t>
            </w:r>
            <w:r w:rsidRPr="005639C2">
              <w:rPr>
                <w:rFonts w:asciiTheme="minorBidi" w:hAnsiTheme="minorBidi" w:cstheme="minorBidi"/>
                <w:color w:val="000000" w:themeColor="text1"/>
                <w:rtl/>
              </w:rPr>
              <w:t xml:space="preserve"> که ارائه کننده طیف وسیعی از خدمات</w:t>
            </w:r>
            <w:r w:rsidRPr="005639C2">
              <w:rPr>
                <w:rFonts w:asciiTheme="minorBidi" w:hAnsiTheme="minorBidi" w:cstheme="minorBidi"/>
                <w:color w:val="000000" w:themeColor="text1"/>
              </w:rPr>
              <w:t xml:space="preserve"> </w:t>
            </w:r>
            <w:r w:rsidRPr="005639C2">
              <w:rPr>
                <w:rFonts w:asciiTheme="minorBidi" w:hAnsiTheme="minorBidi" w:cstheme="minorBidi"/>
                <w:color w:val="000000" w:themeColor="text1"/>
                <w:rtl/>
              </w:rPr>
              <w:t xml:space="preserve">حمایتی در زمان شروع طرح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در ناحیه شماست.</w:t>
            </w:r>
          </w:p>
        </w:tc>
      </w:tr>
      <w:tr w:rsidR="005639C2" w:rsidRPr="005639C2" w:rsidTr="00A02F38">
        <w:trPr>
          <w:trHeight w:val="834"/>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Until that time, the Victorian government will continue to provide some services. </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تا آن زمان، دولت ویکتوریابه ارائه برخی خدمات ادامه خواهد داد.</w:t>
            </w:r>
          </w:p>
        </w:tc>
      </w:tr>
      <w:tr w:rsidR="005639C2" w:rsidRPr="005639C2" w:rsidTr="00A02F38">
        <w:trPr>
          <w:trHeight w:val="523"/>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 NDIS aims to improve services and support to people with a disability and their careers. </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tl/>
                <w:lang w:bidi="fa-IR"/>
              </w:rPr>
            </w:pPr>
            <w:r w:rsidRPr="005639C2">
              <w:rPr>
                <w:rFonts w:asciiTheme="minorBidi" w:hAnsiTheme="minorBidi" w:cstheme="minorBidi"/>
                <w:color w:val="000000" w:themeColor="text1"/>
                <w:rtl/>
              </w:rPr>
              <w:t xml:space="preserve">هدف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بهبود خدمات و حمایت های </w:t>
            </w:r>
            <w:r w:rsidRPr="005639C2">
              <w:rPr>
                <w:rFonts w:asciiTheme="minorBidi" w:hAnsiTheme="minorBidi" w:cstheme="minorBidi"/>
                <w:color w:val="000000" w:themeColor="text1"/>
                <w:rtl/>
              </w:rPr>
              <w:t xml:space="preserve">ارائه شده به افراد دارای ناتوانی و معلولیت و مراقبت کنندگان آنهاست. </w:t>
            </w:r>
          </w:p>
        </w:tc>
      </w:tr>
      <w:tr w:rsidR="005639C2" w:rsidRPr="005639C2" w:rsidTr="00A02F38">
        <w:trPr>
          <w:trHeight w:val="902"/>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5639C2">
              <w:rPr>
                <w:rFonts w:asciiTheme="minorBidi" w:hAnsiTheme="minorBidi" w:cstheme="minorBidi"/>
                <w:color w:val="000000" w:themeColor="text1"/>
              </w:rPr>
              <w:t>assurity</w:t>
            </w:r>
            <w:proofErr w:type="spellEnd"/>
            <w:r w:rsidRPr="005639C2">
              <w:rPr>
                <w:rFonts w:asciiTheme="minorBidi" w:hAnsiTheme="minorBidi" w:cstheme="minorBidi"/>
                <w:color w:val="000000" w:themeColor="text1"/>
              </w:rPr>
              <w:t xml:space="preserve"> that if they would require disability or they already have a disability, that the NDIS is there to give them the supports they will need to get on with their lives.</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خود فرد در مرکز حمایت های مورد نیازی است که تأمین مالی شده اند.کنترل و حق انتخاب در موردحمایت ها، چگونگی دسترسی به حمایت ها،و چگونگی مدیریت آنها، بعهده خود فرد است.و از آنجاییکه این یک طرح بیمه ای است،هر شهروند استرالیایی اطمینان خاطر دارد کهدر صورت ابتلا به ناتوانی یا معلولیت یا در صورت داشتن ناتوانی و معلولیت،</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rPr>
              <w:t xml:space="preserve"> در خدمت آنها خواهد بود و حمایت های مورد نیاز</w:t>
            </w:r>
            <w:r w:rsidRPr="005639C2">
              <w:rPr>
                <w:rFonts w:asciiTheme="minorBidi" w:hAnsiTheme="minorBidi" w:cstheme="minorBidi"/>
                <w:color w:val="000000" w:themeColor="text1"/>
                <w:rtl/>
                <w:lang w:bidi="fa-IR"/>
              </w:rPr>
              <w:t xml:space="preserve"> </w:t>
            </w:r>
            <w:r w:rsidRPr="005639C2">
              <w:rPr>
                <w:rFonts w:asciiTheme="minorBidi" w:hAnsiTheme="minorBidi" w:cstheme="minorBidi"/>
                <w:color w:val="000000" w:themeColor="text1"/>
                <w:rtl/>
              </w:rPr>
              <w:t>برای ادامه به زندگی را تأمین خواهد کرد.</w:t>
            </w:r>
          </w:p>
        </w:tc>
      </w:tr>
      <w:tr w:rsidR="005639C2" w:rsidRPr="005639C2" w:rsidTr="00A02F38">
        <w:trPr>
          <w:trHeight w:val="1114"/>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With NDIS came choice and opportunity to do the things that he wanted to do, things like cooking classes, not just with a disability support group, cooking classes in the Jamie Oliver."</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tl/>
                <w:lang w:bidi="fa-IR"/>
              </w:rPr>
            </w:pPr>
            <w:r w:rsidRPr="005639C2">
              <w:rPr>
                <w:rFonts w:asciiTheme="minorBidi" w:hAnsiTheme="minorBidi" w:cstheme="minorBidi"/>
                <w:color w:val="000000" w:themeColor="text1"/>
                <w:rtl/>
              </w:rPr>
              <w:t>-</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حق انتخاب و فرصت را بهمراه خودش آورد،</w:t>
            </w:r>
            <w:r w:rsidRPr="005639C2">
              <w:rPr>
                <w:rFonts w:asciiTheme="minorBidi" w:hAnsiTheme="minorBidi" w:cstheme="minorBidi"/>
                <w:color w:val="000000" w:themeColor="text1"/>
                <w:rtl/>
              </w:rPr>
              <w:t>تا بتواند کارهایی را که دلش می خواد انجام دهد،کارهایی مثل کلاس آشپزی،نه تنها با گروه حمایت از ناتوانایان، بلکهکلاسهای آشپزی جیمی اولیور.</w:t>
            </w:r>
          </w:p>
        </w:tc>
      </w:tr>
      <w:tr w:rsidR="005639C2" w:rsidRPr="005639C2" w:rsidTr="00A02F38">
        <w:trPr>
          <w:trHeight w:val="1136"/>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lastRenderedPageBreak/>
              <w:t>"I've become very positive about everything. Some had said that my health has improved quite a, quite a large amount."</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من در رابطه با همه چیز دید مثبت تری پیدا کرده ام.تا حدی که گفته می شد که سلامتی ام بطور قابل توجهی بهبود پیدا کرده.</w:t>
            </w:r>
          </w:p>
        </w:tc>
      </w:tr>
      <w:tr w:rsidR="005639C2" w:rsidRPr="005639C2" w:rsidTr="00A02F38">
        <w:trPr>
          <w:trHeight w:val="829"/>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"How do people access the NDIS?  Well there is an access criteria.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tl/>
                <w:lang w:bidi="fa-IR"/>
              </w:rPr>
            </w:pPr>
            <w:r w:rsidRPr="005639C2">
              <w:rPr>
                <w:rFonts w:asciiTheme="minorBidi" w:hAnsiTheme="minorBidi" w:cstheme="minorBidi"/>
                <w:color w:val="000000" w:themeColor="text1"/>
                <w:rtl/>
              </w:rPr>
              <w:t xml:space="preserve">- مردم چگونه به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دسترسی پیدا می کنند؟</w:t>
            </w:r>
            <w:r w:rsidRPr="005639C2">
              <w:rPr>
                <w:rFonts w:asciiTheme="minorBidi" w:hAnsiTheme="minorBidi" w:cstheme="minorBidi"/>
                <w:color w:val="000000" w:themeColor="text1"/>
                <w:rtl/>
              </w:rPr>
              <w:t>خوب، معیاری هایی برای دسترسی وجود دارند.به این ترتیب که معیاری سنی وجود دارد و افراد باید زیر ۶۵ سال سن داشته باشند.معیار اقامتی هم وجود دارد،در نتیجع افراد باید یا تابعیت استرالیاییداشته باشند یا اقامت دائم.و البته معیار میزان ناتوانی و معلولیت هم وجود دارد،و افراد باید دارای ناتوانی و معلولیت دائم یا ناتوانی و معلولیتی باشند که احتمال دائمی شدن آن بالاست.و آن ناتوانی و معلولیت بایدتأثیر عمده ای بر عملکرد آنها در زندگی روزمره بگذارد.</w:t>
            </w:r>
          </w:p>
        </w:tc>
      </w:tr>
      <w:tr w:rsidR="005639C2" w:rsidRPr="005639C2" w:rsidTr="00C66960">
        <w:trPr>
          <w:trHeight w:val="2907"/>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"I'm a mother of five.  My youngest two children both have disabilities.  My daughter, Lindy, who is 22, has </w:t>
            </w:r>
            <w:proofErr w:type="spellStart"/>
            <w:r w:rsidRPr="005639C2">
              <w:rPr>
                <w:rFonts w:asciiTheme="minorBidi" w:hAnsiTheme="minorBidi" w:cstheme="minorBidi"/>
                <w:color w:val="000000" w:themeColor="text1"/>
              </w:rPr>
              <w:t>Downes</w:t>
            </w:r>
            <w:proofErr w:type="spellEnd"/>
            <w:r w:rsidRPr="005639C2">
              <w:rPr>
                <w:rFonts w:asciiTheme="minorBidi" w:hAnsiTheme="minorBidi" w:cstheme="minorBidi"/>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Pr>
          <w:p w:rsidR="006B7C93" w:rsidRPr="005639C2" w:rsidRDefault="00C66960" w:rsidP="00C66960">
            <w:pPr>
              <w:pStyle w:val="NormalWeb"/>
              <w:bidi/>
              <w:spacing w:before="0" w:beforeAutospacing="0" w:after="210" w:line="315" w:lineRule="atLeast"/>
              <w:rPr>
                <w:rFonts w:asciiTheme="minorBidi" w:hAnsiTheme="minorBidi" w:cstheme="minorBidi"/>
                <w:color w:val="000000" w:themeColor="text1"/>
              </w:rPr>
            </w:pPr>
            <w:r>
              <w:rPr>
                <w:rFonts w:asciiTheme="minorBidi" w:hAnsiTheme="minorBidi" w:cstheme="minorBidi"/>
                <w:color w:val="000000" w:themeColor="text1"/>
              </w:rPr>
              <w:t>”</w:t>
            </w:r>
            <w:r w:rsidR="006B7C93" w:rsidRPr="005639C2">
              <w:rPr>
                <w:rFonts w:asciiTheme="minorBidi" w:hAnsiTheme="minorBidi" w:cstheme="minorBidi"/>
                <w:color w:val="000000" w:themeColor="text1"/>
                <w:rtl/>
              </w:rPr>
              <w:t>من مادر پنج فرزند هستم.دو فرزند کوچک ترم هر دو دارای ناتوانی و معلولیت هستند.دخترم، لیندی، که ۲۲ سال دارد، سندرم داون دارد.و پسرم، جاش، که حدود ۱۷ سال دارد</w:t>
            </w:r>
            <w:r w:rsidR="006B7C93" w:rsidRPr="005639C2">
              <w:rPr>
                <w:rFonts w:asciiTheme="minorBidi" w:hAnsiTheme="minorBidi" w:cstheme="minorBidi"/>
                <w:color w:val="000000" w:themeColor="text1"/>
                <w:rtl/>
                <w:lang w:bidi="fa-IR"/>
              </w:rPr>
              <w:t>در اختلال طیف اوتیسم قرار دارد.</w:t>
            </w:r>
            <w:r w:rsidR="006B7C93" w:rsidRPr="005639C2">
              <w:rPr>
                <w:rFonts w:asciiTheme="minorBidi" w:hAnsiTheme="minorBidi" w:cstheme="minorBidi"/>
                <w:color w:val="000000" w:themeColor="text1"/>
                <w:rtl/>
              </w:rPr>
              <w:t>و همینطور یک شوهر هم دارم،که سکته کرده، و سمت چپ بدنش ضعیف شده است ومقداری نارسایی مغزی پیدا کرده.اینطوره که خانوار جالبی شده ایم وچندین نمونه مختلف ناتوانی و معلولیت را داریم.</w:t>
            </w:r>
            <w:r>
              <w:rPr>
                <w:rFonts w:asciiTheme="minorBidi" w:hAnsiTheme="minorBidi" w:cstheme="minorBidi"/>
                <w:color w:val="000000" w:themeColor="text1"/>
              </w:rPr>
              <w:t xml:space="preserve"> “</w:t>
            </w:r>
            <w:r w:rsidR="006B7C93" w:rsidRPr="005639C2">
              <w:rPr>
                <w:rFonts w:asciiTheme="minorBidi" w:hAnsiTheme="minorBidi" w:cstheme="minorBidi"/>
                <w:color w:val="000000" w:themeColor="text1"/>
                <w:rtl/>
              </w:rPr>
              <w:t xml:space="preserve"> </w:t>
            </w:r>
          </w:p>
        </w:tc>
      </w:tr>
      <w:tr w:rsidR="005639C2" w:rsidRPr="005639C2" w:rsidTr="00A02F38">
        <w:trPr>
          <w:trHeight w:val="1136"/>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بر روی تهیه یک برنامه کار می کنیم.و این برنامه، دسترسی به طیف وسیعی از حمایت های مورد نیاز شخص را امکان پذیر می کند، مراقبت های شخصیهر کدام از درمان ها، یا هر کدام از حمایت هاکه مورد نیاز فرد است تا به اهداف و آرزوهای خودش برسد، و یک زندگی عادی را دنبال کنند.</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برای تأمین اینگونه خدمات حمایتی وجود دارد. </w:t>
            </w:r>
          </w:p>
        </w:tc>
      </w:tr>
      <w:tr w:rsidR="005639C2" w:rsidRPr="005639C2" w:rsidTr="00A02F38">
        <w:trPr>
          <w:trHeight w:val="711"/>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 xml:space="preserve">"And he's been able to take responsibility for some of the things that he used to do that he was prevented to do, like going to the pharmacy and getting his own medication, taking Lindy down to have a swim lesson, and </w:t>
            </w:r>
            <w:r w:rsidRPr="005639C2">
              <w:rPr>
                <w:rFonts w:asciiTheme="minorBidi" w:hAnsiTheme="minorBidi" w:cstheme="minorBidi"/>
                <w:color w:val="000000" w:themeColor="text1"/>
              </w:rPr>
              <w:lastRenderedPageBreak/>
              <w:t>things like that. So it's been much more like a natural family."</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lastRenderedPageBreak/>
              <w:t>- او توانسته است مسئولیت انجام کارهایی که عادت داشته قبلا انجام بده، و از انجام آنها منع شده بود را به عهده بگیره،مثل رفتن به داروخانه و خرید داروهای خودش،بردن لیندی به کلاس شنا،و از اینجور کارها. برای همین هم مسئله ما فراتر از یک خانواده عادی بوده است.</w:t>
            </w:r>
          </w:p>
        </w:tc>
      </w:tr>
      <w:tr w:rsidR="005639C2" w:rsidRPr="005639C2" w:rsidTr="00A02F38">
        <w:trPr>
          <w:trHeight w:val="838"/>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tl/>
                <w:lang w:bidi="fa-IR"/>
              </w:rPr>
            </w:pPr>
            <w:r w:rsidRPr="005639C2">
              <w:rPr>
                <w:rFonts w:asciiTheme="minorBidi" w:hAnsiTheme="minorBidi" w:cstheme="minorBidi"/>
                <w:color w:val="000000" w:themeColor="text1"/>
                <w:rtl/>
              </w:rPr>
              <w:t xml:space="preserve">- می دانیم که تحت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تقاضا بالا خواهد رفت، </w:t>
            </w:r>
            <w:r w:rsidRPr="005639C2">
              <w:rPr>
                <w:rFonts w:asciiTheme="minorBidi" w:hAnsiTheme="minorBidi" w:cstheme="minorBidi"/>
                <w:color w:val="000000" w:themeColor="text1"/>
                <w:rtl/>
              </w:rPr>
              <w:t xml:space="preserve">پس نیاز داریم که سازمانهای خدماتی تشکیل شوند،متنوع شوند، به مناطقی راه پیدا کنند که قبلا در آنها حضور نداشتندچرا که خیلی مهم است که متقاضیان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w:t>
            </w:r>
            <w:r w:rsidRPr="005639C2">
              <w:rPr>
                <w:rFonts w:asciiTheme="minorBidi" w:hAnsiTheme="minorBidi" w:cstheme="minorBidi"/>
                <w:color w:val="000000" w:themeColor="text1"/>
                <w:rtl/>
              </w:rPr>
              <w:t xml:space="preserve">به بازارهایی پویا دسترسی داشته باشند و بتوانند از میان آنها انتخاب کنند. </w:t>
            </w:r>
          </w:p>
        </w:tc>
      </w:tr>
      <w:tr w:rsidR="005639C2" w:rsidRPr="005639C2" w:rsidTr="00A02F38">
        <w:trPr>
          <w:trHeight w:val="838"/>
          <w:jc w:val="center"/>
        </w:trPr>
        <w:tc>
          <w:tcPr>
            <w:tcW w:w="5102" w:type="dxa"/>
          </w:tcPr>
          <w:p w:rsidR="006B7C93" w:rsidRPr="005639C2" w:rsidRDefault="006B7C93"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"So our world's gone from a very small place where we carried a really heavy load of responsibility, it was very lonely, it was very isolated, our world's a much, much bigger place.  He's become a teacher instead of a child with a disability."</w:t>
            </w:r>
          </w:p>
        </w:tc>
        <w:tc>
          <w:tcPr>
            <w:tcW w:w="5102" w:type="dxa"/>
          </w:tcPr>
          <w:p w:rsidR="006B7C93" w:rsidRPr="005639C2" w:rsidRDefault="006B7C93"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دنیای ما از یک جایی بسیار کوچک که در آن مسئولیت های بیشمارو سنگینی را باید به دوش می کشیدیم، احساس تنهایی می کردیم، و خیلی منزوی بودیم، فراتر رفته،دنیای امروز ما خیلی خیلی بزرگ تر شده.به جای یک کودک ناتوان یا معلولبه یک معلم تبدیل شده.</w:t>
            </w:r>
          </w:p>
        </w:tc>
      </w:tr>
      <w:tr w:rsidR="005639C2" w:rsidRPr="005639C2" w:rsidTr="00A02F38">
        <w:trPr>
          <w:trHeight w:val="83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Pr>
          <w:p w:rsidR="00600D61" w:rsidRPr="005639C2" w:rsidRDefault="00600D61"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داریم توانایی و ظرفیت افراد ناتوان و معلولرا بالا می بریم تا در جامعه فعال باشند.تا در نیروی کار و اشتغال شرکت کنند و تمامی آن کلیشه ها یا موانع ممکن را در هم بشکنند،تا اطمینان حاصل شود افراد دارای ناتوانی یا معلولیت در این کشورهمان فرصت های مشابه سایر شهروندان استرالیایی را داشته باشند.</w:t>
            </w:r>
          </w:p>
        </w:tc>
      </w:tr>
      <w:tr w:rsidR="005639C2" w:rsidRPr="005639C2" w:rsidTr="00A02F38">
        <w:trPr>
          <w:trHeight w:val="83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Pr>
          <w:p w:rsidR="00600D61" w:rsidRPr="005639C2" w:rsidRDefault="00600D61"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xml:space="preserve">موارد زیادی است که مایلم به افرادی که  هنوز </w:t>
            </w:r>
            <w:r w:rsidRPr="005639C2">
              <w:rPr>
                <w:rFonts w:asciiTheme="minorBidi" w:hAnsiTheme="minorBidi" w:cstheme="minorBidi"/>
                <w:color w:val="000000" w:themeColor="text1"/>
              </w:rPr>
              <w:t>NDIS</w:t>
            </w:r>
            <w:r w:rsidRPr="005639C2">
              <w:rPr>
                <w:rFonts w:asciiTheme="minorBidi" w:hAnsiTheme="minorBidi" w:cstheme="minorBidi"/>
                <w:color w:val="000000" w:themeColor="text1"/>
                <w:rtl/>
                <w:lang w:bidi="fa-IR"/>
              </w:rPr>
              <w:t xml:space="preserve"> را تجربه نکرده اند، بگویم.</w:t>
            </w:r>
            <w:r w:rsidRPr="005639C2">
              <w:rPr>
                <w:rFonts w:asciiTheme="minorBidi" w:hAnsiTheme="minorBidi" w:cstheme="minorBidi"/>
                <w:color w:val="000000" w:themeColor="text1"/>
                <w:rtl/>
              </w:rPr>
              <w:t xml:space="preserve">جدیده، عظیمه، ترسناکه، بخاطر اینکه ناشناخته است.با روشهای کاری که در گذشته اجرا می شده فرق میکنه،ولی براستی بر این باورم که بهتره.برای همه بهتره.درباره حق انتخابه.درباره داشتن گزینه ها است.و نترسید که چیزی را از دست بدهید.آنچه بدست خواهید آورد را در رویاهای خود بپرورانید. </w:t>
            </w:r>
          </w:p>
        </w:tc>
      </w:tr>
      <w:tr w:rsidR="00600D61" w:rsidRPr="005639C2" w:rsidTr="00A02F38">
        <w:trPr>
          <w:trHeight w:val="1418"/>
          <w:jc w:val="center"/>
        </w:trPr>
        <w:tc>
          <w:tcPr>
            <w:tcW w:w="5102" w:type="dxa"/>
          </w:tcPr>
          <w:p w:rsidR="00600D61" w:rsidRPr="005639C2" w:rsidRDefault="00600D61" w:rsidP="00C6696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639C2">
              <w:rPr>
                <w:rFonts w:asciiTheme="minorBidi" w:hAnsiTheme="minorBidi" w:cstheme="minorBidi"/>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Pr>
          <w:p w:rsidR="00600D61" w:rsidRPr="005639C2" w:rsidRDefault="00600D61" w:rsidP="00C66960">
            <w:pPr>
              <w:pStyle w:val="NormalWeb"/>
              <w:bidi/>
              <w:spacing w:before="0" w:beforeAutospacing="0" w:after="210" w:line="315" w:lineRule="atLeast"/>
              <w:rPr>
                <w:rFonts w:asciiTheme="minorBidi" w:hAnsiTheme="minorBidi" w:cstheme="minorBidi"/>
                <w:color w:val="000000" w:themeColor="text1"/>
              </w:rPr>
            </w:pPr>
            <w:r w:rsidRPr="005639C2">
              <w:rPr>
                <w:rFonts w:asciiTheme="minorBidi" w:hAnsiTheme="minorBidi" w:cstheme="minorBidi"/>
                <w:color w:val="000000" w:themeColor="text1"/>
                <w:rtl/>
              </w:rPr>
              <w:t xml:space="preserve">اگر زیر ۶۵ سال سن دارید، با </w:t>
            </w:r>
            <w:r w:rsidRPr="005639C2">
              <w:rPr>
                <w:rFonts w:asciiTheme="minorBidi" w:hAnsiTheme="minorBidi" w:cstheme="minorBidi"/>
                <w:color w:val="000000" w:themeColor="text1"/>
                <w:rtl/>
                <w:lang w:bidi="fa-IR"/>
              </w:rPr>
              <w:t>طرح بیمه ملی معلولیت تماس بگیرید.اگر بالای ۶۵ سال سن دارید با "مراقبت های سالمندی من" تماس بگیرید.</w:t>
            </w:r>
            <w:r w:rsidRPr="005639C2">
              <w:rPr>
                <w:rFonts w:asciiTheme="minorBidi" w:hAnsiTheme="minorBidi" w:cstheme="minorBidi"/>
                <w:color w:val="000000" w:themeColor="text1"/>
                <w:rtl/>
              </w:rPr>
              <w:t>برای اطلاعات بیشتر به سایت زیر مراجعه کنید</w:t>
            </w:r>
            <w:r w:rsidRPr="005639C2">
              <w:rPr>
                <w:rFonts w:asciiTheme="minorBidi" w:hAnsiTheme="minorBidi" w:cstheme="minorBidi"/>
                <w:color w:val="000000" w:themeColor="text1"/>
              </w:rPr>
              <w:t>BETTERHEALTH.vic.gov.au/disability</w:t>
            </w:r>
            <w:r w:rsidRPr="005639C2">
              <w:rPr>
                <w:rFonts w:asciiTheme="minorBidi" w:hAnsiTheme="minorBidi" w:cstheme="minorBidi"/>
                <w:color w:val="000000" w:themeColor="text1"/>
                <w:rtl/>
              </w:rPr>
              <w:t xml:space="preserve"> </w:t>
            </w:r>
          </w:p>
        </w:tc>
      </w:tr>
    </w:tbl>
    <w:p w:rsidR="00CF2348" w:rsidRPr="005639C2" w:rsidRDefault="00CF2348" w:rsidP="00C66960">
      <w:pPr>
        <w:rPr>
          <w:rFonts w:asciiTheme="minorBidi" w:hAnsiTheme="minorBidi"/>
          <w:color w:val="000000" w:themeColor="text1"/>
          <w:sz w:val="24"/>
          <w:szCs w:val="24"/>
        </w:rPr>
      </w:pPr>
    </w:p>
    <w:sectPr w:rsidR="00CF2348" w:rsidRPr="005639C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266424579"/>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C66960" w:rsidRDefault="00C66960" w:rsidP="00C66960">
                <w:pPr>
                  <w:pStyle w:val="Footer"/>
                  <w:jc w:val="right"/>
                  <w:rPr>
                    <w:rFonts w:asciiTheme="minorBidi" w:hAnsiTheme="minorBidi"/>
                    <w:b/>
                    <w:bCs/>
                    <w:sz w:val="28"/>
                    <w:szCs w:val="28"/>
                  </w:rPr>
                </w:pPr>
                <w:r>
                  <w:rPr>
                    <w:rFonts w:asciiTheme="minorBidi" w:hAnsiTheme="minorBidi"/>
                    <w:b/>
                    <w:bCs/>
                    <w:sz w:val="28"/>
                    <w:szCs w:val="28"/>
                  </w:rPr>
                  <w:t>betterhealth.vic.gov.au</w:t>
                </w:r>
              </w:p>
              <w:p w:rsidR="00C66960" w:rsidRDefault="00C66960" w:rsidP="00C66960">
                <w:pPr>
                  <w:pStyle w:val="Footer"/>
                  <w:jc w:val="right"/>
                  <w:rPr>
                    <w:rFonts w:asciiTheme="minorBidi" w:hAnsiTheme="minorBidi"/>
                  </w:rPr>
                </w:pPr>
              </w:p>
              <w:p w:rsidR="00C66960" w:rsidRDefault="00C66960" w:rsidP="00C66960">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8B271B">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8B271B">
                  <w:rPr>
                    <w:rFonts w:asciiTheme="minorBidi" w:hAnsiTheme="minorBidi"/>
                    <w:noProof/>
                    <w:sz w:val="18"/>
                    <w:szCs w:val="18"/>
                  </w:rPr>
                  <w:t>3</w:t>
                </w:r>
                <w:r>
                  <w:rPr>
                    <w:rFonts w:asciiTheme="minorBidi" w:hAnsiTheme="minorBidi"/>
                    <w:sz w:val="18"/>
                    <w:szCs w:val="18"/>
                  </w:rPr>
                  <w:fldChar w:fldCharType="end"/>
                </w:r>
              </w:p>
            </w:sdtContent>
          </w:sdt>
        </w:sdtContent>
      </w:sdt>
      <w:p w:rsidR="00031744" w:rsidRDefault="008B271B" w:rsidP="00C66960">
        <w:pPr>
          <w:pStyle w:val="Footer"/>
          <w:jc w:val="right"/>
          <w:rPr>
            <w:rFonts w:asciiTheme="minorBidi" w:hAnsiTheme="minorBidi"/>
          </w:rPr>
        </w:pP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B271B" w:rsidP="009A2BA3">
    <w:pPr>
      <w:pStyle w:val="Header"/>
      <w:jc w:val="right"/>
    </w:pPr>
  </w:p>
  <w:p w:rsidR="00D44E4F" w:rsidRPr="009A2BA3" w:rsidRDefault="00D44E4F" w:rsidP="00D44E4F">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8B271B"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451948"/>
    <w:rsid w:val="004677A9"/>
    <w:rsid w:val="005275CE"/>
    <w:rsid w:val="00544DEF"/>
    <w:rsid w:val="005639C2"/>
    <w:rsid w:val="005A20D1"/>
    <w:rsid w:val="00600D61"/>
    <w:rsid w:val="006274E3"/>
    <w:rsid w:val="00637E60"/>
    <w:rsid w:val="006B0F0A"/>
    <w:rsid w:val="006B7C93"/>
    <w:rsid w:val="007D72CD"/>
    <w:rsid w:val="00803877"/>
    <w:rsid w:val="0085002D"/>
    <w:rsid w:val="00854DE6"/>
    <w:rsid w:val="008B271B"/>
    <w:rsid w:val="008D4AAF"/>
    <w:rsid w:val="008D4D6F"/>
    <w:rsid w:val="00910AA6"/>
    <w:rsid w:val="00933B0F"/>
    <w:rsid w:val="0098296A"/>
    <w:rsid w:val="00A02F38"/>
    <w:rsid w:val="00A95B6F"/>
    <w:rsid w:val="00A95CFB"/>
    <w:rsid w:val="00A975F1"/>
    <w:rsid w:val="00AC3CDD"/>
    <w:rsid w:val="00AD4FCA"/>
    <w:rsid w:val="00B323BF"/>
    <w:rsid w:val="00B536FE"/>
    <w:rsid w:val="00B65D40"/>
    <w:rsid w:val="00BA0C40"/>
    <w:rsid w:val="00C66960"/>
    <w:rsid w:val="00CF2348"/>
    <w:rsid w:val="00D44E4F"/>
    <w:rsid w:val="00DB41FF"/>
    <w:rsid w:val="00DE13C2"/>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9</cp:revision>
  <dcterms:created xsi:type="dcterms:W3CDTF">2017-06-13T03:26:00Z</dcterms:created>
  <dcterms:modified xsi:type="dcterms:W3CDTF">2017-06-14T02:31:00Z</dcterms:modified>
</cp:coreProperties>
</file>