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2250EB" w:rsidTr="00904A2B">
        <w:trPr>
          <w:trHeight w:val="562"/>
          <w:jc w:val="center"/>
        </w:trPr>
        <w:tc>
          <w:tcPr>
            <w:tcW w:w="5102" w:type="dxa"/>
            <w:tcBorders>
              <w:top w:val="single" w:sz="4" w:space="0" w:color="auto"/>
              <w:bottom w:val="single" w:sz="4" w:space="0" w:color="auto"/>
              <w:right w:val="single" w:sz="4" w:space="0" w:color="auto"/>
            </w:tcBorders>
            <w:vAlign w:val="center"/>
          </w:tcPr>
          <w:p w:rsidR="00933B0F" w:rsidRPr="002250EB" w:rsidRDefault="00222781" w:rsidP="00B323BF">
            <w:pPr>
              <w:rPr>
                <w:rFonts w:asciiTheme="minorBidi" w:hAnsiTheme="minorBidi"/>
                <w:b/>
                <w:bCs/>
                <w:sz w:val="28"/>
                <w:szCs w:val="28"/>
              </w:rPr>
            </w:pPr>
            <w:r w:rsidRPr="002250EB">
              <w:rPr>
                <w:rFonts w:asciiTheme="minorBidi" w:hAnsiTheme="minorBidi"/>
                <w:b/>
                <w:bCs/>
                <w:sz w:val="28"/>
                <w:szCs w:val="28"/>
              </w:rPr>
              <w:t>P</w:t>
            </w:r>
            <w:r w:rsidR="00526E3B" w:rsidRPr="002250EB">
              <w:rPr>
                <w:rFonts w:asciiTheme="minorBidi" w:hAnsiTheme="minorBidi"/>
                <w:b/>
                <w:bCs/>
                <w:sz w:val="28"/>
                <w:szCs w:val="28"/>
              </w:rPr>
              <w:t>regnancy and birth</w:t>
            </w:r>
            <w:r w:rsidR="0014654B" w:rsidRPr="002250EB">
              <w:rPr>
                <w:rFonts w:asciiTheme="minorBidi" w:hAnsiTheme="minorBidi"/>
                <w:b/>
                <w:bCs/>
                <w:sz w:val="28"/>
                <w:szCs w:val="28"/>
              </w:rPr>
              <w:t xml:space="preserve"> services</w:t>
            </w:r>
            <w:r w:rsidR="00933B0F" w:rsidRPr="002250EB">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2250EB" w:rsidRDefault="002250EB" w:rsidP="00B323BF">
            <w:pPr>
              <w:bidi/>
              <w:rPr>
                <w:rFonts w:asciiTheme="minorBidi" w:hAnsiTheme="minorBidi"/>
                <w:b/>
                <w:bCs/>
                <w:sz w:val="28"/>
                <w:szCs w:val="28"/>
              </w:rPr>
            </w:pPr>
            <w:r w:rsidRPr="002250EB">
              <w:rPr>
                <w:rFonts w:asciiTheme="minorBidi" w:hAnsiTheme="minorBidi"/>
                <w:b/>
                <w:bCs/>
                <w:color w:val="000000" w:themeColor="text1"/>
                <w:sz w:val="28"/>
                <w:szCs w:val="28"/>
                <w:rtl/>
              </w:rPr>
              <w:t>خدمات بارداری و زایمان</w:t>
            </w:r>
          </w:p>
        </w:tc>
      </w:tr>
      <w:tr w:rsidR="00865A96" w:rsidRPr="002250EB" w:rsidTr="00864DC6">
        <w:trPr>
          <w:jc w:val="center"/>
        </w:trPr>
        <w:tc>
          <w:tcPr>
            <w:tcW w:w="5102" w:type="dxa"/>
            <w:tcBorders>
              <w:top w:val="single" w:sz="4" w:space="0" w:color="auto"/>
            </w:tcBorders>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Planning for the birth of a child requires a lot of preparation and for parents there are a lot of considerations.</w:t>
            </w:r>
          </w:p>
        </w:tc>
        <w:tc>
          <w:tcPr>
            <w:tcW w:w="5102" w:type="dxa"/>
            <w:tcBorders>
              <w:top w:val="single" w:sz="4" w:space="0" w:color="auto"/>
            </w:tcBorders>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برنامه ریزی برای تولد نوزادمستلزم آمادگی زیاد است، و اولیا بایدمسائل زیادی را در نظر بگیرند.</w:t>
            </w:r>
            <w:bookmarkStart w:id="0" w:name="_GoBack"/>
            <w:bookmarkEnd w:id="0"/>
          </w:p>
        </w:tc>
      </w:tr>
      <w:tr w:rsidR="00865A96" w:rsidRPr="002250EB" w:rsidTr="00864DC6">
        <w:trPr>
          <w:trHeight w:val="838"/>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برای کمک به شما در این مسیر، ویکتوریا تعدادی ازخدمات را دارا است که طیفی از مسائل مرتبط را پوشش می دهند،مانند سونوگرافی وانجام آزمایشات، باروری، سقط جنین، دوقلوزایی، تولد نوزادی دارای ناتوانی یا معلولیت، و غیره.</w:t>
            </w:r>
          </w:p>
        </w:tc>
      </w:tr>
      <w:tr w:rsidR="00865A96" w:rsidRPr="002250EB" w:rsidTr="00864DC6">
        <w:trPr>
          <w:trHeight w:val="427"/>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چگونگی و مکان زایمان نوزادتان به عواملی کلیدیمتعددی بستگی دارد؛ سلامت شما، سلامت نوزادتان،بارداری های گذشته، محل زندگی، و داشتن بیمه دولتی و یا خصوصی، از جمله این عوامل هستند.همچنین مهم است که توجه داشته باشید که همه بیمارستان هاخدمات مشابه هم ندارند، در نتیجه، امکان دارد بر اساس نیازهایتان، به بیمارستان خاصی ارجاع داده شوید.</w:t>
            </w:r>
          </w:p>
        </w:tc>
      </w:tr>
      <w:tr w:rsidR="00865A96" w:rsidRPr="002250EB" w:rsidTr="00864DC6">
        <w:trPr>
          <w:trHeight w:val="834"/>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Some rural hospitals do not offer antenatal or birth care, meaning a trip to a larger hospital that may be some distance away.</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برخی از بیمارستان های مناطق روستایی فاقد خدمات مراقبتی بعد از زایمان و یا مراقبت از نوزاد هستند، به عبارتی دیگر، نیاز به مراجعه به بیمارستانی بزرگترکه شاید در فاصله دورتری باشد را دارید.</w:t>
            </w:r>
          </w:p>
        </w:tc>
      </w:tr>
      <w:tr w:rsidR="00865A96" w:rsidRPr="002250EB" w:rsidTr="00864DC6">
        <w:trPr>
          <w:trHeight w:val="523"/>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Understanding your childbirth options will give you the best chance of having a successful and rewarding birth experience. </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درک گزینه های زایمان، به شما بهترین شانس برای داشتن یک تجربه زایمان موفقیت آمیزو رضایتبخش را می دهد.</w:t>
            </w:r>
          </w:p>
        </w:tc>
      </w:tr>
      <w:tr w:rsidR="00865A96" w:rsidRPr="002250EB" w:rsidTr="00864DC6">
        <w:trPr>
          <w:trHeight w:val="902"/>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there are arrange of health services to support your choice. </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در ویکتوریا، طیفی از خدمات بهداشتی برای حمایت ازانتخاب شما، وجود دارند.</w:t>
            </w:r>
          </w:p>
        </w:tc>
      </w:tr>
      <w:tr w:rsidR="00865A96" w:rsidRPr="002250EB" w:rsidTr="00864DC6">
        <w:trPr>
          <w:trHeight w:val="1114"/>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If you are preparing for your first pregnancy, it is a good idea to speak with your GP before becoming pregnant. </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اگر برای زایمان اول خود آماده می شوید،بهتر است پیش از بارداری با پزشک عمومی خود صحبت کنید.</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w:t>
            </w:r>
            <w:r w:rsidRPr="00461ABB">
              <w:rPr>
                <w:rFonts w:asciiTheme="minorBidi" w:hAnsiTheme="minorBidi" w:cstheme="minorBidi"/>
                <w:color w:val="000000" w:themeColor="text1"/>
              </w:rPr>
              <w:lastRenderedPageBreak/>
              <w:t>baby.  We want you to be in tip-top condition before you start on a pregnancy."</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lastRenderedPageBreak/>
              <w:t>- ما اطمینان حاصل می کنیم که سلامت عمومی شما خوب باشد.اگر بطور مرتب دارو مصرف می کنید، مایلیم با شما صحبت کنیم، می خواهیم مطمئن شویم که شما دوز صحیح را مصرف می کنید، و حتی دوز را تغییر دهیم زیراممکن است در زمان بارداری ایمن نباشد.مایلیم راجع به عادات شما صحبت کنیم، مثل کشیدن سیگار و مصرف مشروبات الکلی،و اینکه اثرات احتمالی آنها بروی نوزاد چه می تواند باشد. و از شما می خواهیم مصرف مولتی ویتامین را شروع کنید از جمله فولیک اسید و ید، تا خطرات را برای نوزاد به حد اقل برسانیم.می خواهیم، پیش از شروع بارداری، در وضعیتی کاملا سالم باشید.</w:t>
            </w:r>
          </w:p>
        </w:tc>
      </w:tr>
      <w:tr w:rsidR="00865A96" w:rsidRPr="002250EB" w:rsidTr="00864DC6">
        <w:trPr>
          <w:trHeight w:val="829"/>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Once you’re pregnant, your GP will help you decide nowhere to have your baby, and connect you to other healthcare professionals who can help you on your journey.  This is part of Antenatal Care.</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به هنگام بارداری، پزشک عمومی شمابه شما کمک خواهد کرد در مورد محل به دنیا آمدن نوزاد تصمیمگیری کنیدو ارتباط شما را به سایر متخصصین بهداشتی برقرار خواهد کرد،و آنها به شما در این راه کمک خواهند کرد.این بخشی از مراقبت های پیش از زایمان است.</w:t>
            </w:r>
          </w:p>
        </w:tc>
      </w:tr>
      <w:tr w:rsidR="00865A96" w:rsidRPr="002250EB" w:rsidTr="00461ABB">
        <w:trPr>
          <w:trHeight w:val="80"/>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can be provided by midwife, doctor, or obstetrician.</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این خدمات توسط ماما، پزشک،یا متخصص زایمان فراهم می شود.</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ماما عضو مهمی از گروه مراقبت های بهداشتی شماست، و معمولا یکی از اولین اعضای گروه استکه با او ملاقات خواهید داشت.</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 پس نقش ماما در واقع، حصول اطمینان ازاین است کهمادر و نوزاد، در طول بارداری، حالشان خوب باشد، و مهلت های زمانی را تعیین می کنند تا زنان به بیمارستان بیایند و ماما بتواند آنها را معاینه کند.در طول این معاینات، ما فشار خون را کنترل می کنیم،و ممکن است آزمایش ادرار انجام دهیم،و اندازه ورشد نوزاد را هم چک می کنیم.ما معمولا، از هفته هجدهم به بعد، شروع بهمعاینه ضربان قلب نوزاد، و بطور کلی، حال عمومی مادر می کنیم، تا مطمئن شویم حالشاز نظر روحی و احساسات درونی خوب است،که واقعا الان اهمیت بسیاری دارد.و چنانچه چیزی در طول بارداری مشهود شود در صورت نیاز او را به متخصصین متفاوت ارجاع می دهیم.</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low risk, you’ll have seven to ten of these visits over the course of your pregnancy.</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اگر بارداری شما کم خطر تشخیص داده شده است، حدود هفت تا ده مرتبه چنین وقت های ملاقاتی را، در طول بارداری، خواهید داشت.</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high risk, you will see your obstetrician more frequently, and possibly see other specialists or midwives too.</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اگر بارداری شما پر خطر تشخیص داده شده است، باید متخصص زایمان خود را به دفعات بیشتری ملاقات کنید،و احتمالا متخصصین و ماماهای دیگر را هم ملاقات خواهید کرد.</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"This often involves management before the pregnancy in preventing problems, as well as management during the pregnancy, involving ultrasounds, checking on the mother's health, </w:t>
            </w:r>
            <w:r w:rsidRPr="00461ABB">
              <w:rPr>
                <w:rFonts w:asciiTheme="minorBidi" w:hAnsiTheme="minorBidi" w:cstheme="minorBidi"/>
                <w:color w:val="000000" w:themeColor="text1"/>
              </w:rPr>
              <w:lastRenderedPageBreak/>
              <w:t>and planning for the delivery. Then care during the delivery, which may involve a normal delivery, or an instrumental or Caesarean delivery, all of which an obstetrician is involved in."</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lastRenderedPageBreak/>
              <w:t xml:space="preserve">- اینکار اغلب شامل مدیریت قبل از بارداریبرای پیشگیری از مشکلات می شود، و همینطور مدیریتدر طول بارداری، که شامل سونوگرافی، معاینه سلامت مادر، و برنامه ریزی برای زایمان است.و پس از آن، مراقبت در حین زایمان است که می </w:t>
            </w:r>
            <w:r w:rsidRPr="00461ABB">
              <w:rPr>
                <w:rFonts w:asciiTheme="minorBidi" w:hAnsiTheme="minorBidi" w:cstheme="minorBidi"/>
                <w:color w:val="000000" w:themeColor="text1"/>
                <w:rtl/>
              </w:rPr>
              <w:lastRenderedPageBreak/>
              <w:t>تواندشامل زایمان طبیعی، یا با فورسپس یا سزارینشود، که متخصص زایمان در همه آنها مشارکت دارد.</w:t>
            </w:r>
          </w:p>
        </w:tc>
      </w:tr>
      <w:tr w:rsidR="00865A96" w:rsidRPr="002250EB" w:rsidTr="00461ABB">
        <w:trPr>
          <w:trHeight w:val="80"/>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In Victoria, most women have their babies in a public hospital.</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در ویکتوریا، اکثر زنان نوزادان خود را در بیمارستان دولتی به دنیا می آورند.</w:t>
            </w:r>
          </w:p>
        </w:tc>
      </w:tr>
      <w:tr w:rsidR="00865A96" w:rsidRPr="002250EB" w:rsidTr="00461ABB">
        <w:trPr>
          <w:trHeight w:val="80"/>
          <w:jc w:val="center"/>
        </w:trPr>
        <w:tc>
          <w:tcPr>
            <w:tcW w:w="5102" w:type="dxa"/>
          </w:tcPr>
          <w:p w:rsidR="00865A96" w:rsidRPr="00461ABB" w:rsidRDefault="00865A96" w:rsidP="00461ABB">
            <w:pPr>
              <w:shd w:val="clear" w:color="auto" w:fill="FFFFFF"/>
              <w:spacing w:after="210" w:line="240" w:lineRule="auto"/>
              <w:rPr>
                <w:rFonts w:asciiTheme="minorBidi" w:eastAsia="Times New Roman" w:hAnsiTheme="minorBidi"/>
                <w:color w:val="000000" w:themeColor="text1"/>
                <w:sz w:val="24"/>
                <w:szCs w:val="24"/>
                <w:lang w:eastAsia="en-AU"/>
              </w:rPr>
            </w:pPr>
            <w:r w:rsidRPr="00461ABB">
              <w:rPr>
                <w:rFonts w:asciiTheme="minorBidi" w:hAnsiTheme="minorBidi"/>
                <w:color w:val="000000" w:themeColor="text1"/>
                <w:sz w:val="24"/>
                <w:szCs w:val="24"/>
              </w:rPr>
              <w:t>This option is safe, high-quality, and offers the most child birth options.</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این گزینه ایمن، و با کیفیتی بالا است، و بیشترین گزینه های زایمان را در اختیار شما می گذارد.</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However, if your pregnancy is low risk, you may prefer to use only antenatal services, seeing a midwife, and sharing care with your GP.</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بااینحال، اگر بارداری شما کم خطر است، شاید ترجیح بدهیدتا فقط از خدمات پیش از زایمان استفاده کنید، یک ماما را ملاقات کنید،و مراقبت خود را با پزشک عمومی تان شریک شوید.</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گزینه های زایمان در منزل نیز موجود است.اگر بیمارستان خصوصی مورد نظر شماست،می توانید متخصص زایمان خود را انتخاب کنید، که در زمان تولد نوزاد در کنار شما خواهد بود.</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Costs will vary, and even with private health cover, you’re likely to face out-of-pocket expenses.</w:t>
            </w:r>
          </w:p>
        </w:tc>
        <w:tc>
          <w:tcPr>
            <w:tcW w:w="5102" w:type="dxa"/>
          </w:tcPr>
          <w:p w:rsidR="00865A96" w:rsidRPr="00461ABB" w:rsidRDefault="00865A96"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هزینه ها متغیر است، و حتی با داشتن بیمه خصوصی، ممکن است مجبور شوید هزینه هایی را از جیب خود پرداخت کنید.</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 is a good idea to check with your private health provider so you are aware of all the costs.</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فکر خوبی است که اول با بیمه خصوصی خود چک کنید، تا از کلیه هزینه ها آگاهی داشته باشید.</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 two pregnancies are the same, and in Victoria, there are services to help accommodate a range of cultural and religious needs.</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دو بارداری متفاوت هرگز مشابه نیستند، و در ویکتوریا، خدماتی برای کمک به تأمین طیفی از نیازهای فرهنگی و مذهبی، وجود دارند.</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Notify your local maternity service, as well as the hospital you plan to attend, to discuss any cultural or religious requirements you may have.</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 xml:space="preserve">خدمات زنان و زایمان محلی خود، و همچنینبیمارستانی که به آن مراجعه خواهید کرد، را برای گفتگو در مورد نیازهای فرهنگی و مذهبی خود مطلع کنید. </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کلیه زنان بارداری که به بیمارستان زنان و زایمان خوداعلام می کنند که از بومیان ابوریجینی یا جزیره نشینان تنگه تورس استرالیا هستند، بهخدمات زنان و زایمان "کووری"</w:t>
            </w:r>
            <w:r w:rsidRPr="00461ABB">
              <w:rPr>
                <w:rFonts w:asciiTheme="minorBidi" w:hAnsiTheme="minorBidi" w:cstheme="minorBidi"/>
                <w:color w:val="000000" w:themeColor="text1"/>
                <w:rtl/>
                <w:lang w:bidi="fa-IR"/>
              </w:rPr>
              <w:t xml:space="preserve"> دسترسی خواهند داشت.</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"It's more of a culturally appropriate service.  Aboriginal women, and/or women that are non-Aboriginal, that are having an </w:t>
            </w:r>
            <w:r w:rsidRPr="00461ABB">
              <w:rPr>
                <w:rFonts w:asciiTheme="minorBidi" w:hAnsiTheme="minorBidi" w:cstheme="minorBidi"/>
                <w:color w:val="000000" w:themeColor="text1"/>
              </w:rPr>
              <w:lastRenderedPageBreak/>
              <w:t>Aboriginal baby, are more than welcome to access our services."</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lastRenderedPageBreak/>
              <w:t>- خدماتی است که مناسبت فرهنگی بیشتری دارد.ما از زنان ابوریجینی، و/یا زنان غیر ابوریجینی که، در انتظار تولد نوزادی ابوریجینی هستند، استقبال می کنیم تا از خدمات ما استفاده کنند.</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When the baby’s born and couples return home, there can be other big changes.</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وقتی نوزاد به دنیا می آید و زوج به خانه باز می گردند، تغییرات بزرگ دیگری ممکن است رخ دهد.</w:t>
            </w:r>
          </w:p>
        </w:tc>
      </w:tr>
      <w:tr w:rsidR="0025330F" w:rsidRPr="002250EB" w:rsidTr="00461ABB">
        <w:trPr>
          <w:trHeight w:val="80"/>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From learning to breastfeed, and changing nappies, to getting a routine happening.</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 xml:space="preserve">از یادگیری شیردهی توسط مادر،و عوض کردن پوشک گرفته، تا جا افتادن در روالی جدید. </w:t>
            </w:r>
          </w:p>
        </w:tc>
      </w:tr>
      <w:tr w:rsidR="0025330F" w:rsidRPr="002250EB" w:rsidTr="00461ABB">
        <w:trPr>
          <w:trHeight w:val="80"/>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while making sure that you find time to look after your own relationship.</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همه اینها همزمان با حصول اطمینان از یافتن وقت کافیبرای مواظبت و رسیدگی به ارتباط زناشویی.</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اوقاتی پیش خواهد آمد که ممکن است زنانی که تازه مادر شده انداحساس خستگی کنند، و نسبت به برآمدن از استرس ناشی از نگهداری نوزاد تازه به دنیا آمده، با مشکل برخورد کنند. خدمات متعدد تخصصی برای کمک موجود هستند، که شامل گزینه های آنلاین و تلفنی می شوند و دسترسی و استفاده از آنها آسان است.</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From the moment you try for a baby, to becoming pregnant and coming home with a new baby, it’s a life-changing journey you will never forget.</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 xml:space="preserve">از زمانیکه اقدام به باردار شدن می کنید،تا زمانیکه باردار می شوید و با نوزاد نو رسیده به خانه باز می گردید، سفری متحول کننده را طی می کند که هرگز فراموش نخواهد شد. </w:t>
            </w:r>
          </w:p>
        </w:tc>
      </w:tr>
      <w:tr w:rsidR="0025330F" w:rsidRPr="002250EB" w:rsidTr="00461ABB">
        <w:trPr>
          <w:trHeight w:val="80"/>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different for each person, and is affected by your medical, cultural, and personal needs. </w:t>
            </w:r>
          </w:p>
        </w:tc>
        <w:tc>
          <w:tcPr>
            <w:tcW w:w="5102" w:type="dxa"/>
          </w:tcPr>
          <w:p w:rsidR="0025330F" w:rsidRPr="00461ABB" w:rsidRDefault="0025330F"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برای هر فردی متفاوت است، و تحت تأثیر نیازهای پزشکی، فرهنگی و شخصی شما قرار می گیرد.</w:t>
            </w:r>
          </w:p>
        </w:tc>
      </w:tr>
      <w:tr w:rsidR="007A3FF2" w:rsidRPr="002250EB" w:rsidTr="00864DC6">
        <w:trPr>
          <w:trHeight w:val="1136"/>
          <w:jc w:val="center"/>
        </w:trPr>
        <w:tc>
          <w:tcPr>
            <w:tcW w:w="5102" w:type="dxa"/>
          </w:tcPr>
          <w:p w:rsidR="007A3FF2" w:rsidRPr="00461ABB" w:rsidRDefault="007A3FF2"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By asking questions and seeking advice, you’ll find the Victorian Health System offers a range of diverse services that support you at every stage.</w:t>
            </w:r>
          </w:p>
        </w:tc>
        <w:tc>
          <w:tcPr>
            <w:tcW w:w="5102" w:type="dxa"/>
          </w:tcPr>
          <w:p w:rsidR="007A3FF2" w:rsidRPr="00461ABB" w:rsidRDefault="007A3FF2"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 xml:space="preserve">با سوال کردن و دریافت مشاوره،به این نتیجه می رسید که سامانه بهداشت ویکتوریاارائه کننده طیف وسیعی از خدمات برای حمایت از شما درهریک از مراحل است. </w:t>
            </w:r>
          </w:p>
        </w:tc>
      </w:tr>
      <w:tr w:rsidR="007A3FF2" w:rsidRPr="002250EB" w:rsidTr="00864DC6">
        <w:trPr>
          <w:trHeight w:val="1136"/>
          <w:jc w:val="center"/>
        </w:trPr>
        <w:tc>
          <w:tcPr>
            <w:tcW w:w="5102" w:type="dxa"/>
          </w:tcPr>
          <w:p w:rsidR="007A3FF2" w:rsidRPr="00461ABB" w:rsidRDefault="007A3FF2"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For more information, visit: BETTERHEALTH.vic.gov.au/pregnancy</w:t>
            </w:r>
          </w:p>
        </w:tc>
        <w:tc>
          <w:tcPr>
            <w:tcW w:w="5102" w:type="dxa"/>
          </w:tcPr>
          <w:p w:rsidR="007A3FF2" w:rsidRPr="00461ABB" w:rsidRDefault="007A3FF2" w:rsidP="00461ABB">
            <w:pPr>
              <w:pStyle w:val="NormalWeb"/>
              <w:bidi/>
              <w:spacing w:before="0" w:beforeAutospacing="0" w:after="210"/>
              <w:rPr>
                <w:rFonts w:asciiTheme="minorBidi" w:hAnsiTheme="minorBidi" w:cstheme="minorBidi"/>
                <w:color w:val="000000" w:themeColor="text1"/>
              </w:rPr>
            </w:pPr>
            <w:r w:rsidRPr="00461ABB">
              <w:rPr>
                <w:rFonts w:asciiTheme="minorBidi" w:hAnsiTheme="minorBidi" w:cstheme="minorBidi"/>
                <w:color w:val="000000" w:themeColor="text1"/>
                <w:rtl/>
              </w:rPr>
              <w:t>برای اطلاعات بیشتر به سایت</w:t>
            </w:r>
            <w:r w:rsidRPr="00461ABB">
              <w:rPr>
                <w:rFonts w:asciiTheme="minorBidi" w:hAnsiTheme="minorBidi" w:cstheme="minorBidi"/>
                <w:color w:val="000000" w:themeColor="text1"/>
              </w:rPr>
              <w:t>BETTERHEALTH.vic.gov.au/pregnancy</w:t>
            </w:r>
            <w:r w:rsidRPr="00461ABB">
              <w:rPr>
                <w:rFonts w:asciiTheme="minorBidi" w:hAnsiTheme="minorBidi" w:cstheme="minorBidi"/>
                <w:color w:val="000000" w:themeColor="text1"/>
                <w:rtl/>
              </w:rPr>
              <w:t xml:space="preserve"> مراجعه کنید. </w:t>
            </w:r>
          </w:p>
        </w:tc>
      </w:tr>
    </w:tbl>
    <w:p w:rsidR="00CF2348" w:rsidRPr="002250EB" w:rsidRDefault="00CF2348" w:rsidP="00AC3CDD">
      <w:pPr>
        <w:rPr>
          <w:rFonts w:asciiTheme="minorBidi" w:hAnsiTheme="minorBidi"/>
          <w:sz w:val="24"/>
          <w:szCs w:val="24"/>
        </w:rPr>
      </w:pPr>
    </w:p>
    <w:sectPr w:rsidR="00CF2348" w:rsidRPr="002250EB"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B6E" w:rsidRDefault="000C6B6E" w:rsidP="00AC3CDD">
      <w:pPr>
        <w:spacing w:after="0" w:line="240" w:lineRule="auto"/>
      </w:pPr>
      <w:r>
        <w:separator/>
      </w:r>
    </w:p>
  </w:endnote>
  <w:endnote w:type="continuationSeparator" w:id="0">
    <w:p w:rsidR="000C6B6E" w:rsidRDefault="000C6B6E"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461ABB" w:rsidRDefault="00461ABB" w:rsidP="00461ABB">
            <w:pPr>
              <w:pStyle w:val="Footer"/>
              <w:jc w:val="right"/>
              <w:rPr>
                <w:rFonts w:asciiTheme="minorBidi" w:hAnsiTheme="minorBidi"/>
                <w:b/>
                <w:bCs/>
                <w:sz w:val="28"/>
                <w:szCs w:val="28"/>
              </w:rPr>
            </w:pPr>
            <w:r>
              <w:rPr>
                <w:rFonts w:asciiTheme="minorBidi" w:hAnsiTheme="minorBidi"/>
                <w:b/>
                <w:bCs/>
                <w:sz w:val="28"/>
                <w:szCs w:val="28"/>
              </w:rPr>
              <w:t>betterhealth.vic.gov.au</w:t>
            </w:r>
          </w:p>
          <w:p w:rsidR="00461ABB" w:rsidRDefault="00461ABB" w:rsidP="00461ABB">
            <w:pPr>
              <w:pStyle w:val="Footer"/>
              <w:jc w:val="right"/>
              <w:rPr>
                <w:rFonts w:asciiTheme="minorBidi" w:hAnsiTheme="minorBidi"/>
              </w:rPr>
            </w:pPr>
          </w:p>
          <w:p w:rsidR="00461ABB" w:rsidRDefault="00461ABB" w:rsidP="00461AB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904A2B">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904A2B">
              <w:rPr>
                <w:rFonts w:asciiTheme="minorBidi" w:hAnsiTheme="minorBidi"/>
                <w:noProof/>
                <w:sz w:val="18"/>
                <w:szCs w:val="18"/>
              </w:rPr>
              <w:t>4</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P</w:t>
    </w:r>
    <w:r w:rsidR="00526E3B">
      <w:rPr>
        <w:rFonts w:asciiTheme="minorBidi" w:hAnsiTheme="minorBidi"/>
        <w:sz w:val="18"/>
        <w:szCs w:val="18"/>
      </w:rPr>
      <w:t>regnancy and birth</w:t>
    </w:r>
    <w:r>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B6E" w:rsidRDefault="000C6B6E" w:rsidP="00AC3CDD">
      <w:pPr>
        <w:spacing w:after="0" w:line="240" w:lineRule="auto"/>
      </w:pPr>
      <w:r>
        <w:separator/>
      </w:r>
    </w:p>
  </w:footnote>
  <w:footnote w:type="continuationSeparator" w:id="0">
    <w:p w:rsidR="000C6B6E" w:rsidRDefault="000C6B6E"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04A2B" w:rsidP="009A2BA3">
    <w:pPr>
      <w:pStyle w:val="Header"/>
      <w:jc w:val="right"/>
    </w:pPr>
  </w:p>
  <w:p w:rsidR="00865A96" w:rsidRPr="009A2BA3" w:rsidRDefault="00865A96" w:rsidP="00865A96">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904A2B" w:rsidP="00865A96">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C2A7E"/>
    <w:rsid w:val="000C6B6E"/>
    <w:rsid w:val="0014654B"/>
    <w:rsid w:val="001571E3"/>
    <w:rsid w:val="00222781"/>
    <w:rsid w:val="002250EB"/>
    <w:rsid w:val="0025330F"/>
    <w:rsid w:val="003A501C"/>
    <w:rsid w:val="003A6836"/>
    <w:rsid w:val="003B0E05"/>
    <w:rsid w:val="003E2C52"/>
    <w:rsid w:val="00414049"/>
    <w:rsid w:val="00451948"/>
    <w:rsid w:val="004619BD"/>
    <w:rsid w:val="00461ABB"/>
    <w:rsid w:val="004677A9"/>
    <w:rsid w:val="00484E9D"/>
    <w:rsid w:val="00486FD7"/>
    <w:rsid w:val="00494A54"/>
    <w:rsid w:val="00526E3B"/>
    <w:rsid w:val="00544DEF"/>
    <w:rsid w:val="00575F29"/>
    <w:rsid w:val="005A20D1"/>
    <w:rsid w:val="006274E3"/>
    <w:rsid w:val="00637E60"/>
    <w:rsid w:val="00690C0E"/>
    <w:rsid w:val="006C22C2"/>
    <w:rsid w:val="006E6D93"/>
    <w:rsid w:val="007A3FF2"/>
    <w:rsid w:val="00803877"/>
    <w:rsid w:val="0082279A"/>
    <w:rsid w:val="0085002D"/>
    <w:rsid w:val="00854DE6"/>
    <w:rsid w:val="00864DC6"/>
    <w:rsid w:val="00865A96"/>
    <w:rsid w:val="008D4AAF"/>
    <w:rsid w:val="008D4D6F"/>
    <w:rsid w:val="00904A2B"/>
    <w:rsid w:val="00910AA6"/>
    <w:rsid w:val="00933B0F"/>
    <w:rsid w:val="00936C22"/>
    <w:rsid w:val="009451B2"/>
    <w:rsid w:val="009F2907"/>
    <w:rsid w:val="00A75449"/>
    <w:rsid w:val="00A95B6F"/>
    <w:rsid w:val="00A95CFB"/>
    <w:rsid w:val="00A975F1"/>
    <w:rsid w:val="00AC1C0A"/>
    <w:rsid w:val="00AC3CDD"/>
    <w:rsid w:val="00AD32F3"/>
    <w:rsid w:val="00AD4FCA"/>
    <w:rsid w:val="00AF5581"/>
    <w:rsid w:val="00B323BF"/>
    <w:rsid w:val="00B536FE"/>
    <w:rsid w:val="00B65D40"/>
    <w:rsid w:val="00BA0C40"/>
    <w:rsid w:val="00C15E8D"/>
    <w:rsid w:val="00C15F78"/>
    <w:rsid w:val="00C90220"/>
    <w:rsid w:val="00CF2348"/>
    <w:rsid w:val="00D73719"/>
    <w:rsid w:val="00D87572"/>
    <w:rsid w:val="00DB41FF"/>
    <w:rsid w:val="00DE13C2"/>
    <w:rsid w:val="00DF29F6"/>
    <w:rsid w:val="00E04040"/>
    <w:rsid w:val="00E41DEF"/>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5</cp:revision>
  <dcterms:created xsi:type="dcterms:W3CDTF">2017-06-13T04:52:00Z</dcterms:created>
  <dcterms:modified xsi:type="dcterms:W3CDTF">2017-06-14T02:33:00Z</dcterms:modified>
</cp:coreProperties>
</file>