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933B0F" w:rsidRPr="009021F6" w:rsidTr="00765436">
        <w:trPr>
          <w:trHeight w:val="562"/>
          <w:jc w:val="center"/>
        </w:trPr>
        <w:tc>
          <w:tcPr>
            <w:tcW w:w="5102" w:type="dxa"/>
            <w:tcBorders>
              <w:left w:val="nil"/>
              <w:bottom w:val="single" w:sz="4" w:space="0" w:color="auto"/>
              <w:right w:val="nil"/>
            </w:tcBorders>
            <w:vAlign w:val="center"/>
          </w:tcPr>
          <w:p w:rsidR="00933B0F" w:rsidRPr="003A501C" w:rsidRDefault="00222781" w:rsidP="00B323BF">
            <w:pPr>
              <w:rPr>
                <w:rFonts w:asciiTheme="minorBidi" w:hAnsiTheme="minorBidi"/>
                <w:b/>
                <w:bCs/>
                <w:sz w:val="28"/>
                <w:szCs w:val="28"/>
              </w:rPr>
            </w:pPr>
            <w:r>
              <w:rPr>
                <w:rFonts w:asciiTheme="minorBidi" w:hAnsiTheme="minorBidi"/>
                <w:b/>
                <w:bCs/>
                <w:sz w:val="28"/>
                <w:szCs w:val="28"/>
              </w:rPr>
              <w:t>P</w:t>
            </w:r>
            <w:r w:rsidR="00526E3B">
              <w:rPr>
                <w:rFonts w:asciiTheme="minorBidi" w:hAnsiTheme="minorBidi"/>
                <w:b/>
                <w:bCs/>
                <w:sz w:val="28"/>
                <w:szCs w:val="28"/>
              </w:rPr>
              <w:t>regnancy and birth</w:t>
            </w:r>
            <w:r w:rsidR="0014654B" w:rsidRPr="003A501C">
              <w:rPr>
                <w:rFonts w:asciiTheme="minorBidi" w:hAnsiTheme="minorBidi"/>
                <w:b/>
                <w:bCs/>
                <w:sz w:val="28"/>
                <w:szCs w:val="28"/>
              </w:rPr>
              <w:t xml:space="preserve"> services</w:t>
            </w:r>
            <w:r w:rsidR="00933B0F" w:rsidRPr="003A501C">
              <w:rPr>
                <w:rFonts w:asciiTheme="minorBidi" w:hAnsiTheme="minorBidi"/>
                <w:b/>
                <w:bCs/>
                <w:sz w:val="28"/>
                <w:szCs w:val="28"/>
              </w:rPr>
              <w:t xml:space="preserve"> </w:t>
            </w:r>
          </w:p>
        </w:tc>
        <w:tc>
          <w:tcPr>
            <w:tcW w:w="5102" w:type="dxa"/>
            <w:tcBorders>
              <w:left w:val="nil"/>
              <w:bottom w:val="single" w:sz="4" w:space="0" w:color="auto"/>
              <w:right w:val="nil"/>
            </w:tcBorders>
            <w:vAlign w:val="center"/>
          </w:tcPr>
          <w:p w:rsidR="00933B0F" w:rsidRPr="004619BD" w:rsidRDefault="00526E3B" w:rsidP="00B323BF">
            <w:pPr>
              <w:bidi/>
              <w:rPr>
                <w:rFonts w:asciiTheme="minorBidi" w:hAnsiTheme="minorBidi"/>
                <w:b/>
                <w:bCs/>
                <w:sz w:val="28"/>
                <w:szCs w:val="28"/>
              </w:rPr>
            </w:pPr>
            <w:r w:rsidRPr="004619BD">
              <w:rPr>
                <w:rFonts w:ascii="Helvetica" w:hAnsi="Helvetica" w:cs="Times New Roman" w:hint="cs"/>
                <w:b/>
                <w:bCs/>
                <w:color w:val="000000" w:themeColor="text1"/>
                <w:sz w:val="28"/>
                <w:szCs w:val="28"/>
                <w:rtl/>
              </w:rPr>
              <w:t>حاملگی و خدمات تولد</w:t>
            </w:r>
          </w:p>
        </w:tc>
      </w:tr>
      <w:tr w:rsidR="000C2A7E" w:rsidRPr="00B323BF" w:rsidTr="00765436">
        <w:trPr>
          <w:jc w:val="center"/>
        </w:trPr>
        <w:tc>
          <w:tcPr>
            <w:tcW w:w="5102" w:type="dxa"/>
            <w:tcBorders>
              <w:top w:val="single" w:sz="4" w:space="0" w:color="auto"/>
              <w:left w:val="nil"/>
              <w:bottom w:val="nil"/>
            </w:tcBorders>
          </w:tcPr>
          <w:p w:rsidR="000C2A7E" w:rsidRPr="00765436" w:rsidRDefault="000C2A7E"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bottom w:val="nil"/>
              <w:right w:val="nil"/>
            </w:tcBorders>
          </w:tcPr>
          <w:p w:rsidR="000C2A7E" w:rsidRPr="00765436" w:rsidRDefault="000C2A7E"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rPr>
              <w:t>دراینجا</w:t>
            </w:r>
            <w:r w:rsidRPr="00765436">
              <w:rPr>
                <w:rFonts w:asciiTheme="minorBidi" w:hAnsiTheme="minorBidi" w:cstheme="minorBidi"/>
                <w:color w:val="000000" w:themeColor="text1"/>
                <w:rtl/>
                <w:lang w:bidi="fa-IR"/>
              </w:rPr>
              <w:t xml:space="preserve"> والدین</w:t>
            </w:r>
            <w:r w:rsidRPr="00765436">
              <w:rPr>
                <w:rFonts w:asciiTheme="minorBidi" w:hAnsiTheme="minorBidi" w:cstheme="minorBidi"/>
                <w:color w:val="000000" w:themeColor="text1"/>
                <w:rtl/>
                <w:lang w:val="en-US" w:bidi="fa-IR"/>
              </w:rPr>
              <w:t>یکه میخواهند پلانی برای ولادت طفل بسازند</w:t>
            </w:r>
            <w:r w:rsidRPr="00765436">
              <w:rPr>
                <w:rFonts w:asciiTheme="minorBidi" w:hAnsiTheme="minorBidi" w:cstheme="minorBidi"/>
                <w:color w:val="000000" w:themeColor="text1"/>
                <w:rtl/>
              </w:rPr>
              <w:t xml:space="preserve"> ضرورت به کسب آمادگی بسیار و توجه به مسائل بسیاری دارند. </w:t>
            </w:r>
          </w:p>
        </w:tc>
      </w:tr>
      <w:tr w:rsidR="000C2A7E" w:rsidRPr="00B323BF" w:rsidTr="00765436">
        <w:trPr>
          <w:trHeight w:val="838"/>
          <w:jc w:val="center"/>
        </w:trPr>
        <w:tc>
          <w:tcPr>
            <w:tcW w:w="5102" w:type="dxa"/>
            <w:tcBorders>
              <w:top w:val="nil"/>
              <w:left w:val="nil"/>
              <w:bottom w:val="nil"/>
            </w:tcBorders>
          </w:tcPr>
          <w:p w:rsidR="000C2A7E" w:rsidRPr="00765436" w:rsidRDefault="000C2A7E"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Borders>
              <w:top w:val="nil"/>
              <w:bottom w:val="nil"/>
              <w:right w:val="nil"/>
            </w:tcBorders>
          </w:tcPr>
          <w:p w:rsidR="000C2A7E" w:rsidRPr="00765436" w:rsidRDefault="000C2A7E"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ایالت ویکتوریا برای کمک به شمادر این مسیرتعداد خدماتی راکه مسائل و ضرورتهای </w:t>
            </w:r>
            <w:r w:rsidRPr="00765436">
              <w:rPr>
                <w:rFonts w:asciiTheme="minorBidi" w:hAnsiTheme="minorBidi" w:cstheme="minorBidi"/>
                <w:color w:val="000000" w:themeColor="text1"/>
                <w:rtl/>
                <w:lang w:bidi="fa-IR"/>
              </w:rPr>
              <w:t xml:space="preserve">مرتبط </w:t>
            </w:r>
            <w:r w:rsidRPr="00765436">
              <w:rPr>
                <w:rFonts w:asciiTheme="minorBidi" w:hAnsiTheme="minorBidi" w:cstheme="minorBidi"/>
                <w:color w:val="000000" w:themeColor="text1"/>
                <w:rtl/>
              </w:rPr>
              <w:t xml:space="preserve">را دربرمیگیرد به شمول آزمایشها وغربالگری، باروری وسقط جنین </w:t>
            </w:r>
            <w:r w:rsidRPr="00765436">
              <w:rPr>
                <w:rFonts w:asciiTheme="minorBidi" w:hAnsiTheme="minorBidi" w:cstheme="minorBidi"/>
                <w:color w:val="000000" w:themeColor="text1"/>
                <w:rtl/>
                <w:lang w:val="en-US" w:bidi="fa-IR"/>
              </w:rPr>
              <w:t>به دنیا آوردن</w:t>
            </w:r>
            <w:r w:rsidRPr="00765436">
              <w:rPr>
                <w:rFonts w:asciiTheme="minorBidi" w:hAnsiTheme="minorBidi" w:cstheme="minorBidi"/>
                <w:color w:val="000000" w:themeColor="text1"/>
                <w:rtl/>
              </w:rPr>
              <w:t xml:space="preserve"> اطفال دوقلو، ولادت طفل دچارمعیوبیت و غیره </w:t>
            </w:r>
            <w:r w:rsidRPr="00765436">
              <w:rPr>
                <w:rFonts w:asciiTheme="minorBidi" w:hAnsiTheme="minorBidi" w:cstheme="minorBidi"/>
                <w:color w:val="000000" w:themeColor="text1"/>
                <w:rtl/>
                <w:lang w:val="en-US" w:bidi="fa-IR"/>
              </w:rPr>
              <w:t>را ارائه میدهد.</w:t>
            </w:r>
          </w:p>
        </w:tc>
      </w:tr>
      <w:tr w:rsidR="000C2A7E" w:rsidRPr="00B323BF" w:rsidTr="00765436">
        <w:trPr>
          <w:trHeight w:val="427"/>
          <w:jc w:val="center"/>
        </w:trPr>
        <w:tc>
          <w:tcPr>
            <w:tcW w:w="5102" w:type="dxa"/>
            <w:tcBorders>
              <w:top w:val="nil"/>
              <w:left w:val="nil"/>
              <w:bottom w:val="nil"/>
            </w:tcBorders>
          </w:tcPr>
          <w:p w:rsidR="000C2A7E" w:rsidRPr="00765436" w:rsidRDefault="000C2A7E"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Borders>
              <w:top w:val="nil"/>
              <w:bottom w:val="nil"/>
              <w:right w:val="nil"/>
            </w:tcBorders>
          </w:tcPr>
          <w:p w:rsidR="000C2A7E" w:rsidRPr="00765436" w:rsidRDefault="000C2A7E"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اینکه درکجا میخواهید طفل خود را به دنیا بیاورید، بستگی به عوامل کلیدی متعددی دارد کهصحت نوزادتانحاملگیهای قبلی شما وجایی که در آن زندگی میکنید و داشتن بیمه دولتی و یا خصوصی چند نمونه آن است. </w:t>
            </w:r>
            <w:r w:rsidRPr="00765436">
              <w:rPr>
                <w:rFonts w:asciiTheme="minorBidi" w:hAnsiTheme="minorBidi" w:cstheme="minorBidi"/>
                <w:color w:val="000000" w:themeColor="text1"/>
                <w:rtl/>
                <w:lang w:val="en-US" w:bidi="fa-IR"/>
              </w:rPr>
              <w:t xml:space="preserve">همچنین مهم است که توجه داشته باشیمکه همه شفاخانه ها </w:t>
            </w:r>
            <w:r w:rsidRPr="00765436">
              <w:rPr>
                <w:rFonts w:asciiTheme="minorBidi" w:hAnsiTheme="minorBidi" w:cstheme="minorBidi"/>
                <w:color w:val="000000" w:themeColor="text1"/>
                <w:rtl/>
              </w:rPr>
              <w:t xml:space="preserve">یک قسم خدمات را ارائه نمیدهند و بنابراین ممکن استبسته به ضرورتهایی که داریدبه شفاخانه خاصی هدایت شوید. </w:t>
            </w:r>
          </w:p>
        </w:tc>
      </w:tr>
      <w:tr w:rsidR="0082279A" w:rsidRPr="00B323BF" w:rsidTr="00765436">
        <w:trPr>
          <w:trHeight w:val="834"/>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برخی از شفاخانه های روستاییخدمات قبل ازوضع حمل و یا مراقبتهای زایمان را ارائه نمیدهند که این به معنای ضرورت به رفتن به شفاخانه بزرگتر است که ممکن است دورتر باشد.</w:t>
            </w:r>
          </w:p>
        </w:tc>
      </w:tr>
      <w:tr w:rsidR="0082279A" w:rsidRPr="00B323BF" w:rsidTr="00765436">
        <w:trPr>
          <w:trHeight w:val="523"/>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درک گزینه های تولدنوزادتان چانس تجربه یک زایمان صحتمند و رضایتبخش را بالا میبرد. </w:t>
            </w:r>
          </w:p>
        </w:tc>
      </w:tr>
      <w:tr w:rsidR="0082279A" w:rsidRPr="00B323BF" w:rsidTr="00765436">
        <w:trPr>
          <w:trHeight w:val="902"/>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In Victoria, there are arrange of health services to support your choice. </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در ویکتوریا یک سریخدمات صحی برای حمایت از انتخاب شما وجود دارند. </w:t>
            </w:r>
          </w:p>
        </w:tc>
      </w:tr>
      <w:tr w:rsidR="0082279A" w:rsidRPr="00B323BF" w:rsidTr="00765436">
        <w:trPr>
          <w:trHeight w:val="1114"/>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اگر شما برای باراول حامله میشوید بهتر است پیش از حاملگی با داکتر فامیلیخود گفتگو کنید.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ما ازصحتمندی شما به حیث عمومیمطمئن میشویم اگر به صورت منظمادویه مصرف میکنید، مایلیم که با شما گفتگو کنیم تا مطمئن شویم که مقدار مصرف ادویه صحیح است و در صورت ضرورت حتی آن را تغییر دهیم زیرا ممکن است مصرف آن در حاملگی خطرآفرین باشد. خوش داریم درباره عادتهایی مانند کشیدن سگرت و نوشیدن الکلو تاثیر آن بر نوزاد، با شما گفتگو کنیم. ومیخواهیم که شما شروع به مصرف مالتی ویتامین به شمول فولیک اسید و آیودین (ید) با هدف کاهش خطر  برای نوزاد بکنید.ما خواهان آن هستیم که شما پیش ازآنکه حامله شوید در وضعیت بسیارخوبی باشید. </w:t>
            </w:r>
          </w:p>
        </w:tc>
      </w:tr>
      <w:tr w:rsidR="0082279A" w:rsidRPr="00B323BF" w:rsidTr="00765436">
        <w:trPr>
          <w:trHeight w:val="829"/>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Once you’re pregnant, your GP will help you decide nowhere to have your baby, and connect you to other healthcare professionals who can help you on your journey.  This is part of Antenatal Care.</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هرگاه حامله شدید، داکترعمومی شما به شما کمک میکند که تصمیم بگیرید، در کجا زایمان کنید وشما را به کارکنان مسلکی صحی که در دوران حاملگیبه شما کمک خواهند کرد مرتبط میکند. این بخشی ازخدمات پیش از زایمان است </w:t>
            </w:r>
          </w:p>
        </w:tc>
      </w:tr>
      <w:tr w:rsidR="0082279A" w:rsidRPr="00B323BF" w:rsidTr="00765436">
        <w:trPr>
          <w:trHeight w:val="1110"/>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This can be provided by midwife, doctor, or obstetrician.</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ممکن است این خدمات توسط قابله، داکتر و یا متخصصزایمان فراهم شود.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یک قابله عضو مهمی از تیم مسلکی صحی استو معمولا اولین عضو ازاین تیم است که با شما ملاقات خواهد کرد.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rPr>
              <w:t xml:space="preserve">بنابراین نقش قابله </w:t>
            </w:r>
            <w:r w:rsidRPr="00765436">
              <w:rPr>
                <w:rFonts w:asciiTheme="minorBidi" w:hAnsiTheme="minorBidi" w:cstheme="minorBidi"/>
                <w:color w:val="000000" w:themeColor="text1"/>
                <w:rtl/>
                <w:lang w:val="en-US" w:bidi="fa-IR"/>
              </w:rPr>
              <w:t xml:space="preserve">ازاین حیث، حصول اطمینان از </w:t>
            </w:r>
            <w:r w:rsidRPr="00765436">
              <w:rPr>
                <w:rFonts w:asciiTheme="minorBidi" w:hAnsiTheme="minorBidi" w:cstheme="minorBidi"/>
                <w:color w:val="000000" w:themeColor="text1"/>
                <w:rtl/>
              </w:rPr>
              <w:t xml:space="preserve">صحتمندی مادرونوزاد در دوران حاملگی است. و آنها محدودیتهای زمانی را برای مراجعه زنان به شفاخانه وانجام معاینات توسط قابله تعیین میکنند. ما درطول انجام کنترولهای صحی، فشار خون را اندازه میگیریمو ممکن است ادرار شما چک کنیم و قد ورشد نوزادرا اندازه بگیریممعمولا از هفته 18 به بعد شروع به کنترول ضربان قلب جنین میکنیم و نیز بصورت عمومی مادر را کنترول میکنیم تا مطمئن شویم کهبه حیث روانی صحتمند است چراکه فی الحال مساله مهمی است.اگر کدام تکلیفی در دوران حاملگی  پیدا شد او را به جهت های مناسب مختلف ارجاع می دهیم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If your pregnancy is considered low risk, you’ll have seven to ten of these visits over the course of your pregnancy.</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lang w:bidi="fa-IR"/>
              </w:rPr>
              <w:t xml:space="preserve">اگرحاملگی شما از قسم کم خطر باشد </w:t>
            </w:r>
            <w:r w:rsidRPr="00765436">
              <w:rPr>
                <w:rFonts w:asciiTheme="minorBidi" w:hAnsiTheme="minorBidi" w:cstheme="minorBidi"/>
                <w:color w:val="000000" w:themeColor="text1"/>
                <w:rtl/>
              </w:rPr>
              <w:t xml:space="preserve">در دوران حاملگی خود بین 7 تا 10 مرتبه از شما عیادت خواهد شد.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lang w:bidi="fa-IR"/>
              </w:rPr>
              <w:t>اگر حاملگی شما از قسم پر خطر باشد</w:t>
            </w:r>
            <w:r w:rsidRPr="00765436">
              <w:rPr>
                <w:rFonts w:asciiTheme="minorBidi" w:hAnsiTheme="minorBidi" w:cstheme="minorBidi"/>
                <w:color w:val="000000" w:themeColor="text1"/>
                <w:rtl/>
              </w:rPr>
              <w:t xml:space="preserve">متخصص زایمان خود را به دفعات بیشتری خواهید دید و احتمالا اسپاشلیست ها و قابله های دیگری را </w:t>
            </w:r>
            <w:r w:rsidRPr="00765436">
              <w:rPr>
                <w:rFonts w:asciiTheme="minorBidi" w:hAnsiTheme="minorBidi" w:cstheme="minorBidi"/>
                <w:color w:val="000000" w:themeColor="text1"/>
                <w:rtl/>
                <w:lang w:val="en-US"/>
              </w:rPr>
              <w:t>خواهید دید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 xml:space="preserve">"This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w:t>
            </w:r>
            <w:r w:rsidRPr="00765436">
              <w:rPr>
                <w:rFonts w:asciiTheme="minorBidi" w:hAnsiTheme="minorBidi" w:cstheme="minorBidi"/>
                <w:color w:val="000000" w:themeColor="text1"/>
              </w:rPr>
              <w:lastRenderedPageBreak/>
              <w:t>Caesarean delivery, all of which an obstetrician is involved in."</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lang w:bidi="fa-IR"/>
              </w:rPr>
              <w:lastRenderedPageBreak/>
              <w:t>این روند غالبا</w:t>
            </w:r>
            <w:r w:rsidRPr="00765436">
              <w:rPr>
                <w:rFonts w:asciiTheme="minorBidi" w:hAnsiTheme="minorBidi" w:cstheme="minorBidi"/>
                <w:color w:val="000000" w:themeColor="text1"/>
                <w:lang w:val="en-US" w:bidi="fa-IR"/>
              </w:rPr>
              <w:t xml:space="preserve"> </w:t>
            </w:r>
            <w:r w:rsidRPr="00765436">
              <w:rPr>
                <w:rFonts w:asciiTheme="minorBidi" w:hAnsiTheme="minorBidi" w:cstheme="minorBidi"/>
                <w:color w:val="000000" w:themeColor="text1"/>
                <w:rtl/>
                <w:lang w:val="en-US" w:bidi="fa-IR"/>
              </w:rPr>
              <w:t xml:space="preserve">برای مدیریت دوران پیش از حاملگی </w:t>
            </w:r>
            <w:r w:rsidRPr="00765436">
              <w:rPr>
                <w:rFonts w:asciiTheme="minorBidi" w:hAnsiTheme="minorBidi" w:cstheme="minorBidi"/>
                <w:color w:val="000000" w:themeColor="text1"/>
                <w:rtl/>
              </w:rPr>
              <w:t xml:space="preserve">برای پیشگیری از دچارشدن به تکالیف و مدیریت دوران حاملگی به شمول سونوگرافی و کنترول صحتمندی مادر و کمک به وضع حمل نوزاد میباشد . مراقبت در زمان زایمان نیز میتواند به شمولزایمان طبیعی، عملیات سزارین و یا با وسائل طبی که با دخالت متخصص زایمان در همه آنها انجام میگیرد، باشد.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In Victoria, most women have their babies in a public hospital.</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درویکتوریا بیشترزنان درشفاخانه های دولتی ولادت میکنند.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shd w:val="clear" w:color="auto" w:fill="FFFFFF"/>
              <w:spacing w:after="210" w:line="240" w:lineRule="auto"/>
              <w:rPr>
                <w:rFonts w:asciiTheme="minorBidi" w:eastAsia="Times New Roman" w:hAnsiTheme="minorBidi"/>
                <w:color w:val="000000" w:themeColor="text1"/>
                <w:sz w:val="24"/>
                <w:szCs w:val="24"/>
                <w:lang w:eastAsia="en-AU"/>
              </w:rPr>
            </w:pPr>
            <w:r w:rsidRPr="00765436">
              <w:rPr>
                <w:rFonts w:asciiTheme="minorBidi" w:hAnsiTheme="minorBidi"/>
                <w:color w:val="000000" w:themeColor="text1"/>
                <w:sz w:val="24"/>
                <w:szCs w:val="24"/>
              </w:rPr>
              <w:t>This option is safe, high-quality, and offers the most child birth options.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این روش بی خطر است، کیفیت بالایی دارد و بیشترین امکان انتخاب برای ولادت طفل را فراهم میکند.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با این حال ممکن است اگر حاملگی شما از قسم کم خطر باشد بخواهید که از خدمات </w:t>
            </w:r>
            <w:r w:rsidRPr="00765436">
              <w:rPr>
                <w:rFonts w:asciiTheme="minorBidi" w:hAnsiTheme="minorBidi" w:cstheme="minorBidi"/>
                <w:color w:val="000000" w:themeColor="text1"/>
                <w:rtl/>
                <w:lang w:val="en-US" w:bidi="fa-IR"/>
              </w:rPr>
              <w:t>کمک به وضع حمل یک قابله استفاده کنید و</w:t>
            </w:r>
            <w:r w:rsidRPr="00765436">
              <w:rPr>
                <w:rFonts w:asciiTheme="minorBidi" w:hAnsiTheme="minorBidi" w:cstheme="minorBidi"/>
                <w:color w:val="000000" w:themeColor="text1"/>
                <w:rtl/>
              </w:rPr>
              <w:t xml:space="preserve">و برای مراقبت ازداکتر عمومی خود کمک بگیرید.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امکان انتخاب زایمان درخانه نیز موجود است. اگر یک شفاخانه شخصی را انتخاب میکنید </w:t>
            </w:r>
            <w:r w:rsidRPr="00765436">
              <w:rPr>
                <w:rFonts w:asciiTheme="minorBidi" w:hAnsiTheme="minorBidi" w:cstheme="minorBidi"/>
                <w:color w:val="000000" w:themeColor="text1"/>
                <w:rtl/>
                <w:lang w:val="en-US" w:bidi="fa-IR"/>
              </w:rPr>
              <w:t xml:space="preserve">میتوانید متخصص زایمان خود را انتخاب کنید که درهنگام </w:t>
            </w:r>
            <w:r w:rsidRPr="00765436">
              <w:rPr>
                <w:rFonts w:asciiTheme="minorBidi" w:hAnsiTheme="minorBidi" w:cstheme="minorBidi"/>
                <w:color w:val="000000" w:themeColor="text1"/>
                <w:rtl/>
              </w:rPr>
              <w:t xml:space="preserve">زایمان در آنجا باشد.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Costs will vary, and even with private health cover, you’re likely to face out-of-pocket expenses.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فیس آن متفاوت است وحتی با داشتن بیمه شخصیامکان دارد هزینه هایی را شخصا پرداخت کنید.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It is a good idea to check with your private health provider so you are aware of all the costs.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بهتر است که ازبیمه خصوصی خود در این باره پرسان کنید تا از هزینه ها مطمئن باشید.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هیچ زن بارداری مانند دیگری نیست و درویکتوریا خدماتی برای کمک وجود دارد که ضرورتهای فرهنگی و مذهبی آنها را در برمیگیرد.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به مراکز خدمات قابلگی محلی خود و نیز شفاخانه ای که می خواهید در آن زایمان کنید اطلاع بدهید و درباره ضرورتهای فرهنگی و مذهبی خود با آنها گفتگو کنید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همه زنان باردارکه به شفاخانه خود اطلاع بدهند که از مردمان آبورجینال و باشندگان </w:t>
            </w:r>
            <w:r w:rsidRPr="00765436">
              <w:rPr>
                <w:rFonts w:asciiTheme="minorBidi" w:hAnsiTheme="minorBidi" w:cstheme="minorBidi"/>
                <w:color w:val="000000" w:themeColor="text1"/>
                <w:rtl/>
                <w:lang w:bidi="fa-IR"/>
              </w:rPr>
              <w:t xml:space="preserve">استرالیایی </w:t>
            </w:r>
            <w:r w:rsidRPr="00765436">
              <w:rPr>
                <w:rFonts w:asciiTheme="minorBidi" w:hAnsiTheme="minorBidi" w:cstheme="minorBidi"/>
                <w:color w:val="000000" w:themeColor="text1"/>
                <w:rtl/>
              </w:rPr>
              <w:t xml:space="preserve">جزیره </w:t>
            </w:r>
            <w:r w:rsidRPr="00765436">
              <w:rPr>
                <w:rFonts w:asciiTheme="minorBidi" w:hAnsiTheme="minorBidi" w:cstheme="minorBidi"/>
                <w:color w:val="000000" w:themeColor="text1"/>
              </w:rPr>
              <w:t xml:space="preserve">Torres Strait </w:t>
            </w:r>
            <w:r w:rsidRPr="00765436">
              <w:rPr>
                <w:rFonts w:asciiTheme="minorBidi" w:hAnsiTheme="minorBidi" w:cstheme="minorBidi"/>
                <w:color w:val="000000" w:themeColor="text1"/>
                <w:rtl/>
                <w:lang w:bidi="fa-IR"/>
              </w:rPr>
              <w:t xml:space="preserve"> هستند به </w:t>
            </w:r>
            <w:r w:rsidRPr="00765436">
              <w:rPr>
                <w:rFonts w:asciiTheme="minorBidi" w:hAnsiTheme="minorBidi" w:cstheme="minorBidi"/>
                <w:color w:val="000000" w:themeColor="text1"/>
                <w:rtl/>
              </w:rPr>
              <w:t xml:space="preserve">مرکز خدماتقابلگی </w:t>
            </w:r>
            <w:r w:rsidRPr="00765436">
              <w:rPr>
                <w:rFonts w:asciiTheme="minorBidi" w:hAnsiTheme="minorBidi" w:cstheme="minorBidi"/>
                <w:color w:val="000000" w:themeColor="text1"/>
              </w:rPr>
              <w:t>Koori</w:t>
            </w:r>
            <w:r w:rsidRPr="00765436">
              <w:rPr>
                <w:rFonts w:asciiTheme="minorBidi" w:hAnsiTheme="minorBidi" w:cstheme="minorBidi"/>
                <w:color w:val="000000" w:themeColor="text1"/>
                <w:rtl/>
                <w:lang w:bidi="fa-IR"/>
              </w:rPr>
              <w:t xml:space="preserve"> دسترسی خواهند داشت.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lastRenderedPageBreak/>
              <w:t>"It's more of a culturally appropriate service.  Aboriginal women, and/or women that are non-Aboriginal, that are having an Aboriginal baby, are more than welcome to access our services."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lang w:val="en-US" w:bidi="fa-IR"/>
              </w:rPr>
              <w:t xml:space="preserve">این مرکز یک سرویس مناسب از حیث ضرورتهای فرهنگی است. </w:t>
            </w:r>
            <w:r w:rsidRPr="00765436">
              <w:rPr>
                <w:rFonts w:asciiTheme="minorBidi" w:hAnsiTheme="minorBidi" w:cstheme="minorBidi"/>
                <w:color w:val="000000" w:themeColor="text1"/>
                <w:rtl/>
              </w:rPr>
              <w:t>از استفاده زنان آبوریجینال و زنان غیر ابوریجینال از خدمات ما که یک طفل ابوریجنال دارند استقبال میشود.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When the baby’s born and couples return home, there can be other big changes.</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lang w:bidi="fa-IR"/>
              </w:rPr>
              <w:t xml:space="preserve">وقتی که طفل متولد میشود و زن و شوهر به خانه </w:t>
            </w:r>
            <w:r w:rsidRPr="00765436">
              <w:rPr>
                <w:rFonts w:asciiTheme="minorBidi" w:hAnsiTheme="minorBidi" w:cstheme="minorBidi"/>
                <w:color w:val="000000" w:themeColor="text1"/>
                <w:rtl/>
              </w:rPr>
              <w:t xml:space="preserve">برمیگردند تغییرات کلان دیگری ازجمله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From learning to breastfeed, and changing nappies, to getting a routine happening.</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و یادگیری شیردهی عوض کردن پوشاک طفل تا خیس شدن مداوم طفل رخ میدهد.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All while making sure that you find time to look after your own relationship.</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در این حال اطمینان حاصل کنید که وقتی هم برایحفظ روابط خودتان بگذارید.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اوقاتی هست که مادران نو بسیار خسته میشوند و تحمل استرس و فشارناشی از مراقبت از نوزاد برایشان سخت و طاقت فرسا میشوددراین حال چند سرویس تخصصی برای کمک، به شمول خدمات تیلفونی و آنلاین  که به سهولت در دسترس هستند و استفاده میشوند، وجود دارد.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From the moment you try for a baby, to becoming pregnant and coming home with a new baby, it’s a life-changing journey you will never forget.</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شما از لحظه ای که قصد به داشتن نوزادی میکنید تا زمان بارداری وبازگشت</w:t>
            </w:r>
            <w:r w:rsidRPr="00765436">
              <w:rPr>
                <w:rFonts w:asciiTheme="minorBidi" w:hAnsiTheme="minorBidi" w:cstheme="minorBidi"/>
                <w:color w:val="000000" w:themeColor="text1"/>
              </w:rPr>
              <w:t xml:space="preserve"> </w:t>
            </w:r>
            <w:r w:rsidRPr="00765436">
              <w:rPr>
                <w:rFonts w:asciiTheme="minorBidi" w:hAnsiTheme="minorBidi" w:cstheme="minorBidi"/>
                <w:color w:val="000000" w:themeColor="text1"/>
                <w:rtl/>
              </w:rPr>
              <w:t>شما به خانه با طفل نوتانسفری فراموش نشدنی را آغاز میکنید که زندگی شما را تغییر میدهد.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It's different for each person, and is affected by your medical, cultural, and personal needs. </w:t>
            </w:r>
          </w:p>
          <w:p w:rsidR="0082279A" w:rsidRPr="00765436" w:rsidRDefault="0082279A" w:rsidP="00765436">
            <w:pPr>
              <w:shd w:val="clear" w:color="auto" w:fill="FFFFFF"/>
              <w:spacing w:after="210" w:line="240" w:lineRule="auto"/>
              <w:rPr>
                <w:rFonts w:asciiTheme="minorBidi" w:eastAsia="Times New Roman" w:hAnsiTheme="minorBidi"/>
                <w:color w:val="000000" w:themeColor="text1"/>
                <w:sz w:val="24"/>
                <w:szCs w:val="24"/>
                <w:lang w:eastAsia="en-AU"/>
              </w:rPr>
            </w:pP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 xml:space="preserve">و آن برای هرفرد متفاوت است و بسته به ضروزتهای طبی، فرهنگی و شخصی هرفرد متفاوت خواهد بود. </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Pr>
            </w:pPr>
            <w:r w:rsidRPr="00765436">
              <w:rPr>
                <w:rFonts w:asciiTheme="minorBidi" w:hAnsiTheme="minorBidi" w:cstheme="minorBidi"/>
                <w:color w:val="000000" w:themeColor="text1"/>
                <w:rtl/>
              </w:rPr>
              <w:t>با پرسیدن سوالات و گرفتن مشوره درخواهید یافت که نظام صحی ویکتوریا گسترهگوناگونی از خدمات را برای حمایت از شما درهر مرحله ارائه میدهد.</w:t>
            </w:r>
          </w:p>
        </w:tc>
      </w:tr>
      <w:tr w:rsidR="0082279A" w:rsidRPr="00B323BF" w:rsidTr="00765436">
        <w:trPr>
          <w:trHeight w:val="1136"/>
          <w:jc w:val="center"/>
        </w:trPr>
        <w:tc>
          <w:tcPr>
            <w:tcW w:w="5102" w:type="dxa"/>
            <w:tcBorders>
              <w:top w:val="nil"/>
              <w:left w:val="nil"/>
              <w:bottom w:val="nil"/>
            </w:tcBorders>
          </w:tcPr>
          <w:p w:rsidR="0082279A" w:rsidRPr="00765436" w:rsidRDefault="0082279A" w:rsidP="00765436">
            <w:pPr>
              <w:pStyle w:val="NormalWeb"/>
              <w:shd w:val="clear" w:color="auto" w:fill="FFFFFF"/>
              <w:spacing w:before="0" w:beforeAutospacing="0" w:after="210" w:afterAutospacing="0"/>
              <w:rPr>
                <w:rFonts w:asciiTheme="minorBidi" w:hAnsiTheme="minorBidi" w:cstheme="minorBidi"/>
                <w:color w:val="000000" w:themeColor="text1"/>
              </w:rPr>
            </w:pPr>
            <w:r w:rsidRPr="00765436">
              <w:rPr>
                <w:rFonts w:asciiTheme="minorBidi" w:hAnsiTheme="minorBidi" w:cstheme="minorBidi"/>
                <w:color w:val="000000" w:themeColor="text1"/>
              </w:rPr>
              <w:t>For more information, visit: BETTERHEALTH.vic.gov.au/pregnancy</w:t>
            </w:r>
          </w:p>
        </w:tc>
        <w:tc>
          <w:tcPr>
            <w:tcW w:w="5102" w:type="dxa"/>
            <w:tcBorders>
              <w:top w:val="nil"/>
              <w:bottom w:val="nil"/>
              <w:right w:val="nil"/>
            </w:tcBorders>
          </w:tcPr>
          <w:p w:rsidR="0082279A" w:rsidRPr="00765436" w:rsidRDefault="0082279A" w:rsidP="00765436">
            <w:pPr>
              <w:pStyle w:val="NormalWeb"/>
              <w:bidi/>
              <w:spacing w:before="0" w:beforeAutospacing="0" w:after="210"/>
              <w:rPr>
                <w:rFonts w:asciiTheme="minorBidi" w:hAnsiTheme="minorBidi" w:cstheme="minorBidi"/>
                <w:color w:val="000000" w:themeColor="text1"/>
                <w:rtl/>
                <w:lang w:val="en-US" w:bidi="fa-IR"/>
              </w:rPr>
            </w:pPr>
            <w:r w:rsidRPr="00765436">
              <w:rPr>
                <w:rFonts w:asciiTheme="minorBidi" w:hAnsiTheme="minorBidi" w:cstheme="minorBidi"/>
                <w:color w:val="000000" w:themeColor="text1"/>
                <w:rtl/>
                <w:lang w:val="en-US" w:bidi="fa-IR"/>
              </w:rPr>
              <w:t xml:space="preserve">برای معلومات بیشتر از این ویب سایت بازدید کنید </w:t>
            </w:r>
            <w:r w:rsidRPr="00765436">
              <w:rPr>
                <w:rFonts w:asciiTheme="minorBidi" w:hAnsiTheme="minorBidi" w:cstheme="minorBidi"/>
                <w:color w:val="000000" w:themeColor="text1"/>
              </w:rPr>
              <w:t>BETTERHEALTH.vic.gov.au/pregnancy</w:t>
            </w:r>
          </w:p>
        </w:tc>
      </w:tr>
    </w:tbl>
    <w:p w:rsidR="00CF2348" w:rsidRPr="003A501C" w:rsidRDefault="00CF2348" w:rsidP="00AC3CDD">
      <w:pPr>
        <w:rPr>
          <w:sz w:val="24"/>
          <w:szCs w:val="24"/>
        </w:rPr>
      </w:pPr>
    </w:p>
    <w:sectPr w:rsidR="00CF2348" w:rsidRPr="003A501C"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2A" w:rsidRDefault="004E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765436" w:rsidRPr="00765436" w:rsidRDefault="00765436" w:rsidP="00765436">
        <w:pPr>
          <w:tabs>
            <w:tab w:val="center" w:pos="4513"/>
            <w:tab w:val="right" w:pos="9026"/>
          </w:tabs>
          <w:spacing w:after="0" w:line="240" w:lineRule="auto"/>
          <w:jc w:val="right"/>
          <w:rPr>
            <w:rFonts w:asciiTheme="minorBidi" w:hAnsiTheme="minorBidi"/>
            <w:b/>
            <w:bCs/>
            <w:sz w:val="28"/>
            <w:szCs w:val="28"/>
          </w:rPr>
        </w:pPr>
        <w:r w:rsidRPr="00765436">
          <w:rPr>
            <w:rFonts w:asciiTheme="minorBidi" w:hAnsiTheme="minorBidi"/>
            <w:b/>
            <w:bCs/>
            <w:sz w:val="28"/>
            <w:szCs w:val="28"/>
          </w:rPr>
          <w:t>betterhealth.vic.gov.au</w:t>
        </w:r>
      </w:p>
      <w:p w:rsidR="004E082A" w:rsidRDefault="004E082A" w:rsidP="00765436">
        <w:pPr>
          <w:tabs>
            <w:tab w:val="center" w:pos="4513"/>
            <w:tab w:val="right" w:pos="9026"/>
          </w:tabs>
          <w:spacing w:after="0" w:line="240" w:lineRule="auto"/>
          <w:jc w:val="right"/>
          <w:rPr>
            <w:rFonts w:asciiTheme="minorBidi" w:hAnsiTheme="minorBidi"/>
            <w:sz w:val="18"/>
            <w:szCs w:val="18"/>
          </w:rPr>
        </w:pPr>
      </w:p>
      <w:p w:rsidR="00765436" w:rsidRPr="00765436" w:rsidRDefault="004E082A" w:rsidP="00765436">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bookmarkStart w:id="0" w:name="_GoBack" w:displacedByCustomXml="next"/>
      <w:bookmarkEnd w:id="0" w:displacedByCustomXml="next"/>
    </w:sdtContent>
  </w:sdt>
  <w:p w:rsidR="00031744" w:rsidRPr="00765436" w:rsidRDefault="00222781">
    <w:pPr>
      <w:pStyle w:val="Footer"/>
    </w:pPr>
    <w:r w:rsidRPr="00765436">
      <w:t>P</w:t>
    </w:r>
    <w:r w:rsidR="00526E3B" w:rsidRPr="00765436">
      <w:t>regnancy and birth</w:t>
    </w:r>
    <w:r w:rsidRPr="00765436">
      <w:t xml:space="preserve"> </w:t>
    </w:r>
    <w:r w:rsidR="00B65D40" w:rsidRPr="00765436">
      <w:t>services</w:t>
    </w:r>
    <w:r w:rsidR="00910AA6" w:rsidRPr="00765436">
      <w:t xml:space="preserve"> ©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2A" w:rsidRDefault="004E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2A" w:rsidRDefault="004E0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E082A"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2A" w:rsidRDefault="004E0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14654B"/>
    <w:rsid w:val="001571E3"/>
    <w:rsid w:val="00222781"/>
    <w:rsid w:val="003A501C"/>
    <w:rsid w:val="003A6836"/>
    <w:rsid w:val="003B0E05"/>
    <w:rsid w:val="003E2C52"/>
    <w:rsid w:val="00414049"/>
    <w:rsid w:val="00451948"/>
    <w:rsid w:val="004619BD"/>
    <w:rsid w:val="004677A9"/>
    <w:rsid w:val="00484E9D"/>
    <w:rsid w:val="00486FD7"/>
    <w:rsid w:val="00494A54"/>
    <w:rsid w:val="004E082A"/>
    <w:rsid w:val="00526E3B"/>
    <w:rsid w:val="00544DEF"/>
    <w:rsid w:val="00575F29"/>
    <w:rsid w:val="005A20D1"/>
    <w:rsid w:val="006274E3"/>
    <w:rsid w:val="00637E60"/>
    <w:rsid w:val="00690C0E"/>
    <w:rsid w:val="006C22C2"/>
    <w:rsid w:val="006E6D93"/>
    <w:rsid w:val="00765436"/>
    <w:rsid w:val="00803877"/>
    <w:rsid w:val="0082279A"/>
    <w:rsid w:val="0085002D"/>
    <w:rsid w:val="00854DE6"/>
    <w:rsid w:val="008D4AAF"/>
    <w:rsid w:val="008D4D6F"/>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A0C40"/>
    <w:rsid w:val="00C15E8D"/>
    <w:rsid w:val="00C15F78"/>
    <w:rsid w:val="00CF2348"/>
    <w:rsid w:val="00D73719"/>
    <w:rsid w:val="00D87572"/>
    <w:rsid w:val="00DB41FF"/>
    <w:rsid w:val="00DE13C2"/>
    <w:rsid w:val="00DF29F6"/>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CA102"/>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10</cp:revision>
  <dcterms:created xsi:type="dcterms:W3CDTF">2017-06-09T01:15:00Z</dcterms:created>
  <dcterms:modified xsi:type="dcterms:W3CDTF">2017-06-14T01:34:00Z</dcterms:modified>
</cp:coreProperties>
</file>