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3"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5258"/>
      </w:tblGrid>
      <w:tr w:rsidR="00E70EAC" w:rsidRPr="00E70EAC" w:rsidTr="0098707E">
        <w:trPr>
          <w:trHeight w:val="562"/>
          <w:jc w:val="center"/>
        </w:trPr>
        <w:tc>
          <w:tcPr>
            <w:tcW w:w="4965" w:type="dxa"/>
            <w:tcBorders>
              <w:top w:val="single" w:sz="4" w:space="0" w:color="auto"/>
              <w:bottom w:val="single" w:sz="4" w:space="0" w:color="auto"/>
              <w:right w:val="single" w:sz="4" w:space="0" w:color="auto"/>
            </w:tcBorders>
            <w:vAlign w:val="center"/>
          </w:tcPr>
          <w:p w:rsidR="00933B0F" w:rsidRPr="00E70EAC" w:rsidRDefault="00494A54" w:rsidP="00E70EAC">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Alcohol and drug</w:t>
            </w:r>
            <w:r w:rsidR="0014654B" w:rsidRPr="00E70EAC">
              <w:rPr>
                <w:rFonts w:asciiTheme="minorBidi" w:hAnsiTheme="minorBidi"/>
                <w:b/>
                <w:bCs/>
                <w:color w:val="000000" w:themeColor="text1"/>
                <w:sz w:val="28"/>
                <w:szCs w:val="28"/>
              </w:rPr>
              <w:t xml:space="preserve"> services</w:t>
            </w:r>
            <w:r w:rsidR="00933B0F" w:rsidRPr="00E70EAC">
              <w:rPr>
                <w:rFonts w:asciiTheme="minorBidi" w:hAnsiTheme="minorBidi"/>
                <w:b/>
                <w:bCs/>
                <w:color w:val="000000" w:themeColor="text1"/>
                <w:sz w:val="28"/>
                <w:szCs w:val="28"/>
              </w:rPr>
              <w:t xml:space="preserve"> </w:t>
            </w:r>
          </w:p>
        </w:tc>
        <w:tc>
          <w:tcPr>
            <w:tcW w:w="5258" w:type="dxa"/>
            <w:tcBorders>
              <w:top w:val="single" w:sz="4" w:space="0" w:color="auto"/>
              <w:left w:val="single" w:sz="4" w:space="0" w:color="auto"/>
              <w:bottom w:val="single" w:sz="4" w:space="0" w:color="auto"/>
            </w:tcBorders>
            <w:vAlign w:val="center"/>
          </w:tcPr>
          <w:p w:rsidR="00933B0F" w:rsidRPr="00E70EAC" w:rsidRDefault="00892527" w:rsidP="00E70EAC">
            <w:pPr>
              <w:bidi/>
              <w:rPr>
                <w:rFonts w:asciiTheme="minorBidi" w:hAnsiTheme="minorBidi"/>
                <w:b/>
                <w:bCs/>
                <w:color w:val="000000" w:themeColor="text1"/>
                <w:sz w:val="28"/>
                <w:szCs w:val="28"/>
              </w:rPr>
            </w:pPr>
            <w:r w:rsidRPr="00E70EAC">
              <w:rPr>
                <w:rFonts w:asciiTheme="minorBidi" w:hAnsiTheme="minorBidi"/>
                <w:b/>
                <w:bCs/>
                <w:color w:val="000000" w:themeColor="text1"/>
                <w:sz w:val="28"/>
                <w:szCs w:val="28"/>
                <w:rtl/>
              </w:rPr>
              <w:t>خدمات برای اعتیاد به الکل و مواد</w:t>
            </w:r>
          </w:p>
        </w:tc>
      </w:tr>
      <w:tr w:rsidR="00E70EAC" w:rsidRPr="00E70EAC" w:rsidTr="00F37A67">
        <w:trPr>
          <w:jc w:val="center"/>
        </w:trPr>
        <w:tc>
          <w:tcPr>
            <w:tcW w:w="4965" w:type="dxa"/>
            <w:tcBorders>
              <w:top w:val="single" w:sz="4" w:space="0" w:color="auto"/>
            </w:tcBorders>
          </w:tcPr>
          <w:p w:rsidR="006701C9" w:rsidRPr="00E70EAC" w:rsidRDefault="006701C9"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 renowned alcohol and drug treatment sector.  </w:t>
            </w:r>
          </w:p>
        </w:tc>
        <w:tc>
          <w:tcPr>
            <w:tcW w:w="5258" w:type="dxa"/>
            <w:tcBorders>
              <w:top w:val="single" w:sz="4" w:space="0" w:color="auto"/>
            </w:tcBorders>
          </w:tcPr>
          <w:p w:rsidR="006701C9" w:rsidRPr="00E70EAC" w:rsidRDefault="006701C9" w:rsidP="00E70EAC">
            <w:pPr>
              <w:pStyle w:val="NormalWeb"/>
              <w:bidi/>
              <w:spacing w:before="0" w:beforeAutospacing="0" w:after="210" w:line="315" w:lineRule="atLeast"/>
              <w:rPr>
                <w:rFonts w:asciiTheme="minorBidi" w:hAnsiTheme="minorBidi" w:cstheme="minorBidi"/>
                <w:color w:val="000000" w:themeColor="text1"/>
                <w:rtl/>
                <w:lang w:bidi="fa-IR"/>
              </w:rPr>
            </w:pPr>
            <w:r w:rsidRPr="00E70EAC">
              <w:rPr>
                <w:rFonts w:asciiTheme="minorBidi" w:hAnsiTheme="minorBidi" w:cstheme="minorBidi"/>
                <w:color w:val="000000" w:themeColor="text1"/>
                <w:rtl/>
                <w:lang w:bidi="fa-IR"/>
              </w:rPr>
              <w:t>ویکتوریا دارای بخش درمان بسیار تخصصی، متنوع،</w:t>
            </w:r>
            <w:r w:rsidRPr="00E70EAC">
              <w:rPr>
                <w:rFonts w:asciiTheme="minorBidi" w:hAnsiTheme="minorBidi" w:cstheme="minorBidi"/>
                <w:color w:val="000000" w:themeColor="text1"/>
                <w:rtl/>
              </w:rPr>
              <w:t>و شاخص در جهان برای مقابله با اعتیاد به الکل و مواد است.</w:t>
            </w:r>
            <w:bookmarkStart w:id="0" w:name="_GoBack"/>
            <w:bookmarkEnd w:id="0"/>
          </w:p>
        </w:tc>
      </w:tr>
      <w:tr w:rsidR="00E70EAC" w:rsidRPr="00E70EAC" w:rsidTr="00670719">
        <w:trPr>
          <w:trHeight w:val="838"/>
          <w:jc w:val="center"/>
        </w:trPr>
        <w:tc>
          <w:tcPr>
            <w:tcW w:w="4965" w:type="dxa"/>
          </w:tcPr>
          <w:p w:rsidR="006701C9" w:rsidRPr="00E70EAC" w:rsidRDefault="006701C9"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5258" w:type="dxa"/>
          </w:tcPr>
          <w:p w:rsidR="006701C9" w:rsidRPr="00E70EAC" w:rsidRDefault="006701C9"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بیش از</w:t>
            </w:r>
            <w:r w:rsidRPr="00E70EAC">
              <w:rPr>
                <w:rFonts w:asciiTheme="minorBidi" w:hAnsiTheme="minorBidi" w:cstheme="minorBidi"/>
                <w:color w:val="000000" w:themeColor="text1"/>
              </w:rPr>
              <w:t xml:space="preserve">100 </w:t>
            </w:r>
            <w:r w:rsidRPr="00E70EAC">
              <w:rPr>
                <w:rFonts w:asciiTheme="minorBidi" w:hAnsiTheme="minorBidi" w:cstheme="minorBidi"/>
                <w:color w:val="000000" w:themeColor="text1"/>
                <w:rtl/>
              </w:rPr>
              <w:t xml:space="preserve"> ارائه کننده خدمات درمان اعتیاد به الکل و سایرمواد وجود دارند،از جمله سازمان های غیر دولتی، خدمات بهداشتی جامعه محلی، و بیمارستانها در سراسر مناطق شهری، منطقه ایو روستایی ویکتوریا.</w:t>
            </w:r>
          </w:p>
        </w:tc>
      </w:tr>
      <w:tr w:rsidR="00E70EAC" w:rsidRPr="00E70EAC" w:rsidTr="00670719">
        <w:trPr>
          <w:trHeight w:val="427"/>
          <w:jc w:val="center"/>
        </w:trPr>
        <w:tc>
          <w:tcPr>
            <w:tcW w:w="4965" w:type="dxa"/>
          </w:tcPr>
          <w:p w:rsidR="006701C9" w:rsidRPr="00E70EAC" w:rsidRDefault="006701C9"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5258" w:type="dxa"/>
          </w:tcPr>
          <w:p w:rsidR="006701C9" w:rsidRPr="00E70EAC" w:rsidRDefault="006701C9"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خدمات درمان اعتیاد به الکل و مواد ویکتوریا،دسترسی به طیف متنوعی ازگزینه های درمانی، از جمله مشاوره، ترک، توانبخشی در محل سکونت، برنامه های روزانه، کمک رسانی،گروه های حمایتی، کمک آنلاین و خود-هدایت شده،و سایر خدمات گسترده در جامعه محلی، مانند درمان جایگزین مواد مخدر، را امکانپذیر می کند.</w:t>
            </w:r>
          </w:p>
        </w:tc>
      </w:tr>
      <w:tr w:rsidR="00E70EAC" w:rsidRPr="00E70EAC" w:rsidTr="00670719">
        <w:trPr>
          <w:trHeight w:val="834"/>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همچنین، طیفی از خدمات وجود دارند، که برای رفع نیازهای خاص فرهنگی و سنی، طراحی شده اند.</w:t>
            </w:r>
          </w:p>
        </w:tc>
      </w:tr>
      <w:tr w:rsidR="00E70EAC" w:rsidRPr="00E70EAC" w:rsidTr="00670719">
        <w:trPr>
          <w:trHeight w:val="523"/>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"About 40,000 Victorians per year access our drug and alcohol treatment support system. The best way to find out about the system is to call a service called DirectLine, or get in touch through the internet. The other way to access the system is to go through your GP, or other health services that you might be involved with and they can make a referral and hook you up to the right source of support and assistance.</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 xml:space="preserve">سالانه حدود </w:t>
            </w:r>
            <w:r w:rsidRPr="00E70EAC">
              <w:rPr>
                <w:rFonts w:asciiTheme="minorBidi" w:hAnsiTheme="minorBidi" w:cstheme="minorBidi"/>
                <w:color w:val="000000" w:themeColor="text1"/>
              </w:rPr>
              <w:t>40,000</w:t>
            </w:r>
            <w:r w:rsidRPr="00E70EAC">
              <w:rPr>
                <w:rFonts w:asciiTheme="minorBidi" w:hAnsiTheme="minorBidi" w:cstheme="minorBidi"/>
                <w:color w:val="000000" w:themeColor="text1"/>
                <w:rtl/>
              </w:rPr>
              <w:t xml:space="preserve"> نفر از ساکنین ویکتوریا،از سامانه حمایتی درمان اعتیاد به الکل و مواد، استفاده می کنند.بهترین روش برای آشنا شدن با سامانهتماس با خدماتی به نام "دایرکت-لاین"</w:t>
            </w:r>
            <w:r w:rsidRPr="00E70EAC">
              <w:rPr>
                <w:rFonts w:asciiTheme="minorBidi" w:hAnsiTheme="minorBidi" w:cstheme="minorBidi"/>
                <w:color w:val="000000" w:themeColor="text1"/>
                <w:rtl/>
                <w:lang w:bidi="fa-IR"/>
              </w:rPr>
              <w:t>،</w:t>
            </w:r>
            <w:r w:rsidRPr="00E70EAC">
              <w:rPr>
                <w:rFonts w:asciiTheme="minorBidi" w:hAnsiTheme="minorBidi" w:cstheme="minorBidi"/>
                <w:color w:val="000000" w:themeColor="text1"/>
                <w:rtl/>
              </w:rPr>
              <w:t>یا تماس با آنها از طریق اینترنت است.روش دیگربرای دسترسی به سامانه، اقدام از طریق پزشک عمومی خود،یا سایر خدمات بهداشتی است که با آنها مشارکت داریدو آنها می توانند شما را ارجاع داده و ارتباط شما را بامنبع مناسب حمایتی و کمکی برقرار کنند.</w:t>
            </w:r>
          </w:p>
        </w:tc>
      </w:tr>
      <w:tr w:rsidR="00E70EAC" w:rsidRPr="00E70EAC" w:rsidTr="00670719">
        <w:trPr>
          <w:trHeight w:val="902"/>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 first thing to say about if anyone has got a problem with drug and alcohol is that they should feel comfortable to talk to their doctor about that because if we don't know, we can't help. There's nothing to be ashamed of and people will listen to you and </w:t>
            </w:r>
            <w:r w:rsidRPr="00E70EAC">
              <w:rPr>
                <w:rFonts w:asciiTheme="minorBidi" w:hAnsiTheme="minorBidi" w:cstheme="minorBidi"/>
                <w:color w:val="000000" w:themeColor="text1"/>
              </w:rPr>
              <w:lastRenderedPageBreak/>
              <w:t>support you in a way that you're comfortable with."  </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lastRenderedPageBreak/>
              <w:t>- اولین حرفی که باید به هر فردی که مشکلاتی با مواد یا الکل دارد بزنید این است که باید احساس راحتی کنندکه راجع به آن با پزشک شان صحبت کنند،زیرا اگه ندانیم، نمی توانیم کمک کنیم.- اصلا چیزی نیست که خجالت آور باشدو مردم به شما گوش می دهند و از شما حمایت می کنندبه شکلی که با آن احساس راحتی می کنید.</w:t>
            </w:r>
          </w:p>
        </w:tc>
      </w:tr>
      <w:tr w:rsidR="00E70EAC" w:rsidRPr="00E70EAC" w:rsidTr="00670719">
        <w:trPr>
          <w:trHeight w:val="1114"/>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 آنها از دیدگاه شما روی اهداف تمرکز می کنندو می تواند حمایت کننده باشد به صورتی که با منابع شما سازگاری داشته باشد و فرد دیگری را در اختیار شما می گذارد تا بتوانید کارهایتان را ترتیب بدهید و تنها آنچه برایتان پیش می آید را کشف کنید. - هر فردی می تواند مشکلاتی با الکل و مواد داشته باشد.می تواند یک فرد سالمند که تنها زندگی می کند باشد،و در واقع افسرده است و بیش از اندازه مشروب می خورد.می تواند یک مدیر اجرایی سطح بالا باشد،یا یک وکیل، یا فردی که مشکل مصرف مواد دارد.</w:t>
            </w:r>
          </w:p>
        </w:tc>
      </w:tr>
      <w:tr w:rsidR="00E70EAC" w:rsidRPr="00E70EAC" w:rsidTr="00670719">
        <w:trPr>
          <w:trHeight w:val="1136"/>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 بعضی از افراد نیاز به حمایت زیاد، ومراقبت زیاد دارند.بعضی ها نیاز به برنامه درمان مسکونی دارند،تا بتوانند مدتی را برای استراحت به آنجا بروند.سایر افراد از پس این بر می آیند، که ترک را آغاز کنند،و سم زدایی (دیتاکس) را در خانه با حمایتخانواده و عزیزان خود انجام دهند.خدماتی هم داریم که طی آناز افراد در منزل مسکونی خودشان حمایت می کنیم.</w:t>
            </w:r>
          </w:p>
        </w:tc>
      </w:tr>
      <w:tr w:rsidR="00E70EAC" w:rsidRPr="00E70EAC" w:rsidTr="00E70EAC">
        <w:trPr>
          <w:trHeight w:val="4118"/>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 بهترین توصیه من این است که، مشکل خود را قبول کنید و به آن مسلط شوید،و درک کنید که شما نیاز به کمک دارید، و اینکه، کمک زیادی در دسترس شما است.مراجعه به پزشک عمومی محل، نقطه شروع خوبی است.در غیر اینصورت، توصیه می کنم به مراکز بهداشتی جامعه محلی بروید،و البته، من فکر می کنم، تحقیق آنلاین راجع به خدمات مرتبط و اطلاعات در مورداینکه برای دریافت کمک به کجا میتوانید مراجعه کنید،یکی از راهکارهای مناسب است.- هر چه زودتر بتوانید در رابطه با دریافت کمک اقدام کنید، بهتر خواهد بود و شانس شما برای بهبود سریعتر سلامتی بالاتر می رود.</w:t>
            </w:r>
          </w:p>
        </w:tc>
      </w:tr>
      <w:tr w:rsidR="00E70EAC" w:rsidRPr="00E70EAC" w:rsidTr="00670719">
        <w:trPr>
          <w:trHeight w:val="1110"/>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DirectLine on 1800 888 236. </w:t>
            </w: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برای  تقاضای کمک با "دایرکت-لاین"</w:t>
            </w:r>
            <w:r w:rsidRPr="00E70EAC">
              <w:rPr>
                <w:rFonts w:asciiTheme="minorBidi" w:hAnsiTheme="minorBidi" w:cstheme="minorBidi"/>
                <w:color w:val="000000" w:themeColor="text1"/>
                <w:rtl/>
                <w:lang w:bidi="fa-IR"/>
              </w:rPr>
              <w:t xml:space="preserve"> به شماره </w:t>
            </w:r>
            <w:r w:rsidRPr="00E70EAC">
              <w:rPr>
                <w:rFonts w:asciiTheme="minorBidi" w:hAnsiTheme="minorBidi" w:cstheme="minorBidi"/>
                <w:color w:val="000000" w:themeColor="text1"/>
              </w:rPr>
              <w:t>1800</w:t>
            </w:r>
            <w:r w:rsidR="00E70EAC">
              <w:rPr>
                <w:rFonts w:asciiTheme="minorBidi" w:hAnsiTheme="minorBidi" w:cstheme="minorBidi"/>
                <w:color w:val="000000" w:themeColor="text1"/>
              </w:rPr>
              <w:t> </w:t>
            </w:r>
            <w:r w:rsidRPr="00E70EAC">
              <w:rPr>
                <w:rFonts w:asciiTheme="minorBidi" w:hAnsiTheme="minorBidi" w:cstheme="minorBidi"/>
                <w:color w:val="000000" w:themeColor="text1"/>
              </w:rPr>
              <w:t>888</w:t>
            </w:r>
            <w:r w:rsidR="00E70EAC">
              <w:rPr>
                <w:rFonts w:asciiTheme="minorBidi" w:hAnsiTheme="minorBidi" w:cstheme="minorBidi"/>
                <w:color w:val="000000" w:themeColor="text1"/>
              </w:rPr>
              <w:t> </w:t>
            </w:r>
            <w:r w:rsidRPr="00E70EAC">
              <w:rPr>
                <w:rFonts w:asciiTheme="minorBidi" w:hAnsiTheme="minorBidi" w:cstheme="minorBidi"/>
                <w:color w:val="000000" w:themeColor="text1"/>
              </w:rPr>
              <w:t>236</w:t>
            </w:r>
            <w:r w:rsidRPr="00E70EAC">
              <w:rPr>
                <w:rFonts w:asciiTheme="minorBidi" w:hAnsiTheme="minorBidi" w:cstheme="minorBidi"/>
                <w:color w:val="000000" w:themeColor="text1"/>
                <w:rtl/>
              </w:rPr>
              <w:t xml:space="preserve"> </w:t>
            </w:r>
            <w:r w:rsidRPr="00E70EAC">
              <w:rPr>
                <w:rFonts w:asciiTheme="minorBidi" w:hAnsiTheme="minorBidi" w:cstheme="minorBidi"/>
                <w:color w:val="000000" w:themeColor="text1"/>
                <w:rtl/>
                <w:lang w:bidi="fa-IR"/>
              </w:rPr>
              <w:t>تماس بگیرید.</w:t>
            </w:r>
          </w:p>
        </w:tc>
      </w:tr>
      <w:tr w:rsidR="00892527" w:rsidRPr="00E70EAC" w:rsidTr="00670719">
        <w:trPr>
          <w:trHeight w:val="1136"/>
          <w:jc w:val="center"/>
        </w:trPr>
        <w:tc>
          <w:tcPr>
            <w:tcW w:w="4965" w:type="dxa"/>
          </w:tcPr>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For more information visit: BETTERHEALTH.vic.gov.au/alcoholanddrug</w:t>
            </w:r>
          </w:p>
          <w:p w:rsidR="00892527" w:rsidRPr="00E70EAC" w:rsidRDefault="00892527" w:rsidP="00E70EAC">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5258" w:type="dxa"/>
          </w:tcPr>
          <w:p w:rsidR="00892527" w:rsidRPr="00E70EAC" w:rsidRDefault="00892527" w:rsidP="00E70EAC">
            <w:pPr>
              <w:pStyle w:val="NormalWeb"/>
              <w:bidi/>
              <w:spacing w:before="0" w:beforeAutospacing="0" w:after="210" w:line="315" w:lineRule="atLeast"/>
              <w:rPr>
                <w:rFonts w:asciiTheme="minorBidi" w:hAnsiTheme="minorBidi" w:cstheme="minorBidi"/>
                <w:color w:val="000000" w:themeColor="text1"/>
              </w:rPr>
            </w:pPr>
            <w:r w:rsidRPr="00E70EAC">
              <w:rPr>
                <w:rFonts w:asciiTheme="minorBidi" w:hAnsiTheme="minorBidi" w:cstheme="minorBidi"/>
                <w:color w:val="000000" w:themeColor="text1"/>
                <w:rtl/>
              </w:rPr>
              <w:t>برای اطلاعات بیشتر به سایت زیر مراجعه کنید</w:t>
            </w:r>
            <w:r w:rsidRPr="00E70EAC">
              <w:rPr>
                <w:rFonts w:asciiTheme="minorBidi" w:hAnsiTheme="minorBidi" w:cstheme="minorBidi"/>
                <w:color w:val="000000" w:themeColor="text1"/>
              </w:rPr>
              <w:t>BETTERHEALTH.vic.gov.au/alcoholanddrug</w:t>
            </w:r>
          </w:p>
        </w:tc>
      </w:tr>
    </w:tbl>
    <w:p w:rsidR="00CF2348" w:rsidRPr="00E70EAC" w:rsidRDefault="00CF2348" w:rsidP="00E70EAC">
      <w:pPr>
        <w:rPr>
          <w:rFonts w:asciiTheme="minorBidi" w:hAnsiTheme="minorBidi"/>
          <w:color w:val="000000" w:themeColor="text1"/>
          <w:sz w:val="24"/>
          <w:szCs w:val="24"/>
        </w:rPr>
      </w:pPr>
    </w:p>
    <w:sectPr w:rsidR="00CF2348" w:rsidRPr="00E70EAC"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98707E">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98707E">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8707E" w:rsidP="009A2BA3">
    <w:pPr>
      <w:pStyle w:val="Header"/>
      <w:jc w:val="right"/>
    </w:pPr>
  </w:p>
  <w:p w:rsidR="006701C9" w:rsidRPr="009A2BA3" w:rsidRDefault="006701C9" w:rsidP="006701C9">
    <w:pPr>
      <w:pStyle w:val="Header"/>
      <w:jc w:val="right"/>
      <w:rPr>
        <w:rFonts w:asciiTheme="minorBidi" w:hAnsiTheme="minorBidi"/>
      </w:rPr>
    </w:pPr>
    <w:r>
      <w:rPr>
        <w:rFonts w:asciiTheme="minorBidi" w:hAnsiTheme="minorBidi"/>
      </w:rPr>
      <w:t xml:space="preserve">Farsi | </w:t>
    </w:r>
    <w:r>
      <w:rPr>
        <w:rFonts w:asciiTheme="minorBidi" w:hAnsiTheme="minorBidi"/>
        <w:sz w:val="44"/>
        <w:szCs w:val="36"/>
        <w:rtl/>
      </w:rPr>
      <w:t>فارسى</w:t>
    </w:r>
  </w:p>
  <w:p w:rsidR="009A2BA3" w:rsidRPr="009A2BA3" w:rsidRDefault="0098707E"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4654B"/>
    <w:rsid w:val="001571E3"/>
    <w:rsid w:val="003A501C"/>
    <w:rsid w:val="003E2C52"/>
    <w:rsid w:val="00451948"/>
    <w:rsid w:val="004677A9"/>
    <w:rsid w:val="00484E9D"/>
    <w:rsid w:val="00486FD7"/>
    <w:rsid w:val="00494A54"/>
    <w:rsid w:val="00544DEF"/>
    <w:rsid w:val="00575F29"/>
    <w:rsid w:val="005A20D1"/>
    <w:rsid w:val="006274E3"/>
    <w:rsid w:val="00637E60"/>
    <w:rsid w:val="006701C9"/>
    <w:rsid w:val="00670719"/>
    <w:rsid w:val="00690C0E"/>
    <w:rsid w:val="006E6D93"/>
    <w:rsid w:val="00803877"/>
    <w:rsid w:val="0085002D"/>
    <w:rsid w:val="00854DE6"/>
    <w:rsid w:val="00892527"/>
    <w:rsid w:val="008D4AAF"/>
    <w:rsid w:val="008D4D6F"/>
    <w:rsid w:val="00910AA6"/>
    <w:rsid w:val="00933B0F"/>
    <w:rsid w:val="009451B2"/>
    <w:rsid w:val="0098707E"/>
    <w:rsid w:val="009F2907"/>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E04040"/>
    <w:rsid w:val="00E41DEF"/>
    <w:rsid w:val="00E51A8B"/>
    <w:rsid w:val="00E70B82"/>
    <w:rsid w:val="00E70EAC"/>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6</cp:revision>
  <dcterms:created xsi:type="dcterms:W3CDTF">2017-06-13T04:19:00Z</dcterms:created>
  <dcterms:modified xsi:type="dcterms:W3CDTF">2017-06-14T02:32:00Z</dcterms:modified>
</cp:coreProperties>
</file>