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DA2DAB" w:rsidRPr="00B9561D" w:rsidTr="00952D82">
        <w:trPr>
          <w:trHeight w:val="562"/>
          <w:jc w:val="center"/>
        </w:trPr>
        <w:tc>
          <w:tcPr>
            <w:tcW w:w="5102" w:type="dxa"/>
            <w:tcBorders>
              <w:top w:val="single" w:sz="4" w:space="0" w:color="auto"/>
              <w:bottom w:val="single" w:sz="4" w:space="0" w:color="auto"/>
              <w:right w:val="single" w:sz="4" w:space="0" w:color="auto"/>
            </w:tcBorders>
            <w:vAlign w:val="center"/>
          </w:tcPr>
          <w:p w:rsidR="00DA2DAB" w:rsidRPr="000530C6" w:rsidRDefault="00DA2DAB" w:rsidP="00DA2DAB">
            <w:pPr>
              <w:rPr>
                <w:rFonts w:asciiTheme="minorBidi" w:hAnsiTheme="minorBidi"/>
                <w:b/>
                <w:bCs/>
                <w:sz w:val="28"/>
                <w:szCs w:val="28"/>
              </w:rPr>
            </w:pPr>
            <w:r w:rsidRPr="000530C6">
              <w:rPr>
                <w:rFonts w:asciiTheme="minorBidi" w:hAnsiTheme="minorBidi"/>
                <w:b/>
                <w:bCs/>
                <w:sz w:val="28"/>
                <w:szCs w:val="28"/>
              </w:rPr>
              <w:t xml:space="preserve">Emergency, crisis and support services </w:t>
            </w:r>
          </w:p>
        </w:tc>
        <w:tc>
          <w:tcPr>
            <w:tcW w:w="5102" w:type="dxa"/>
            <w:tcBorders>
              <w:top w:val="single" w:sz="4" w:space="0" w:color="auto"/>
              <w:left w:val="single" w:sz="4" w:space="0" w:color="auto"/>
              <w:bottom w:val="single" w:sz="4" w:space="0" w:color="auto"/>
            </w:tcBorders>
          </w:tcPr>
          <w:p w:rsidR="00DA2DAB" w:rsidRPr="00C35F8B" w:rsidRDefault="00DA2DAB" w:rsidP="00C35F8B">
            <w:pPr>
              <w:rPr>
                <w:rFonts w:asciiTheme="minorBidi" w:hAnsiTheme="minorBidi"/>
                <w:b/>
                <w:bCs/>
                <w:sz w:val="28"/>
                <w:szCs w:val="28"/>
              </w:rPr>
            </w:pPr>
            <w:proofErr w:type="spellStart"/>
            <w:r w:rsidRPr="00C35F8B">
              <w:rPr>
                <w:rFonts w:asciiTheme="minorBidi" w:hAnsiTheme="minorBidi"/>
                <w:b/>
                <w:bCs/>
                <w:sz w:val="28"/>
                <w:szCs w:val="28"/>
              </w:rPr>
              <w:t>Mga</w:t>
            </w:r>
            <w:proofErr w:type="spellEnd"/>
            <w:r w:rsidRPr="00C35F8B">
              <w:rPr>
                <w:rFonts w:asciiTheme="minorBidi" w:hAnsiTheme="minorBidi"/>
                <w:b/>
                <w:bCs/>
                <w:sz w:val="28"/>
                <w:szCs w:val="28"/>
              </w:rPr>
              <w:t xml:space="preserve"> </w:t>
            </w:r>
            <w:proofErr w:type="spellStart"/>
            <w:r w:rsidRPr="00C35F8B">
              <w:rPr>
                <w:rFonts w:asciiTheme="minorBidi" w:hAnsiTheme="minorBidi"/>
                <w:b/>
                <w:bCs/>
                <w:sz w:val="28"/>
                <w:szCs w:val="28"/>
              </w:rPr>
              <w:t>serbisyong</w:t>
            </w:r>
            <w:proofErr w:type="spellEnd"/>
            <w:r w:rsidRPr="00C35F8B">
              <w:rPr>
                <w:rFonts w:asciiTheme="minorBidi" w:hAnsiTheme="minorBidi"/>
                <w:b/>
                <w:bCs/>
                <w:sz w:val="28"/>
                <w:szCs w:val="28"/>
              </w:rPr>
              <w:t xml:space="preserve"> pang-</w:t>
            </w:r>
            <w:proofErr w:type="spellStart"/>
            <w:r w:rsidRPr="00C35F8B">
              <w:rPr>
                <w:rFonts w:asciiTheme="minorBidi" w:hAnsiTheme="minorBidi"/>
                <w:b/>
                <w:bCs/>
                <w:sz w:val="28"/>
                <w:szCs w:val="28"/>
              </w:rPr>
              <w:t>emerhensiya</w:t>
            </w:r>
            <w:proofErr w:type="spellEnd"/>
            <w:r w:rsidRPr="00C35F8B">
              <w:rPr>
                <w:rFonts w:asciiTheme="minorBidi" w:hAnsiTheme="minorBidi"/>
                <w:b/>
                <w:bCs/>
                <w:sz w:val="28"/>
                <w:szCs w:val="28"/>
              </w:rPr>
              <w:t xml:space="preserve">, </w:t>
            </w:r>
            <w:proofErr w:type="spellStart"/>
            <w:r w:rsidRPr="00C35F8B">
              <w:rPr>
                <w:rFonts w:asciiTheme="minorBidi" w:hAnsiTheme="minorBidi"/>
                <w:b/>
                <w:bCs/>
                <w:sz w:val="28"/>
                <w:szCs w:val="28"/>
              </w:rPr>
              <w:t>pangkrisis</w:t>
            </w:r>
            <w:proofErr w:type="spellEnd"/>
            <w:r w:rsidRPr="00C35F8B">
              <w:rPr>
                <w:rFonts w:asciiTheme="minorBidi" w:hAnsiTheme="minorBidi"/>
                <w:b/>
                <w:bCs/>
                <w:sz w:val="28"/>
                <w:szCs w:val="28"/>
              </w:rPr>
              <w:t xml:space="preserve"> at </w:t>
            </w:r>
            <w:proofErr w:type="spellStart"/>
            <w:r w:rsidRPr="00C35F8B">
              <w:rPr>
                <w:rFonts w:asciiTheme="minorBidi" w:hAnsiTheme="minorBidi"/>
                <w:b/>
                <w:bCs/>
                <w:sz w:val="28"/>
                <w:szCs w:val="28"/>
              </w:rPr>
              <w:t>pangsuporta</w:t>
            </w:r>
            <w:proofErr w:type="spellEnd"/>
          </w:p>
        </w:tc>
      </w:tr>
      <w:tr w:rsidR="009D2009" w:rsidRPr="00B9561D" w:rsidTr="0032551B">
        <w:trPr>
          <w:jc w:val="center"/>
        </w:trPr>
        <w:tc>
          <w:tcPr>
            <w:tcW w:w="5102" w:type="dxa"/>
            <w:tcBorders>
              <w:top w:val="single" w:sz="4" w:space="0" w:color="auto"/>
            </w:tcBorders>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tcBorders>
          </w:tcPr>
          <w:p w:rsidR="009D2009" w:rsidRPr="00C35F8B" w:rsidRDefault="009D2009" w:rsidP="00C35F8B">
            <w:pPr>
              <w:rPr>
                <w:rFonts w:asciiTheme="minorBidi" w:hAnsiTheme="minorBidi"/>
                <w:sz w:val="24"/>
                <w:szCs w:val="24"/>
              </w:rPr>
            </w:pPr>
            <w:r w:rsidRPr="00C35F8B">
              <w:rPr>
                <w:rFonts w:asciiTheme="minorBidi" w:hAnsiTheme="minorBidi"/>
                <w:sz w:val="24"/>
                <w:szCs w:val="24"/>
              </w:rPr>
              <w:t xml:space="preserve">Ang </w:t>
            </w:r>
            <w:proofErr w:type="spellStart"/>
            <w:r w:rsidRPr="00C35F8B">
              <w:rPr>
                <w:rFonts w:asciiTheme="minorBidi" w:hAnsiTheme="minorBidi"/>
                <w:sz w:val="24"/>
                <w:szCs w:val="24"/>
              </w:rPr>
              <w:t>Emerhensiya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Krisis</w:t>
            </w:r>
            <w:proofErr w:type="spellEnd"/>
            <w:r w:rsidRPr="00C35F8B">
              <w:rPr>
                <w:rFonts w:asciiTheme="minorBidi" w:hAnsiTheme="minorBidi"/>
                <w:sz w:val="24"/>
                <w:szCs w:val="24"/>
              </w:rPr>
              <w:t xml:space="preserve"> at </w:t>
            </w:r>
            <w:proofErr w:type="spellStart"/>
            <w:r w:rsidRPr="00C35F8B">
              <w:rPr>
                <w:rFonts w:asciiTheme="minorBidi" w:hAnsiTheme="minorBidi"/>
                <w:sz w:val="24"/>
                <w:szCs w:val="24"/>
              </w:rPr>
              <w:t>Suporta</w:t>
            </w:r>
            <w:proofErr w:type="spellEnd"/>
            <w:r w:rsidRPr="00C35F8B">
              <w:rPr>
                <w:rFonts w:asciiTheme="minorBidi" w:hAnsiTheme="minorBidi"/>
                <w:sz w:val="24"/>
                <w:szCs w:val="24"/>
              </w:rPr>
              <w:t xml:space="preserve"> ng Victoria Ang </w:t>
            </w:r>
            <w:proofErr w:type="spellStart"/>
            <w:r w:rsidRPr="00C35F8B">
              <w:rPr>
                <w:rFonts w:asciiTheme="minorBidi" w:hAnsiTheme="minorBidi"/>
                <w:sz w:val="24"/>
                <w:szCs w:val="24"/>
              </w:rPr>
              <w:t>mga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serbisyo</w:t>
            </w:r>
            <w:proofErr w:type="spellEnd"/>
            <w:r w:rsidRPr="00C35F8B">
              <w:rPr>
                <w:rFonts w:asciiTheme="minorBidi" w:hAnsiTheme="minorBidi"/>
                <w:sz w:val="24"/>
                <w:szCs w:val="24"/>
              </w:rPr>
              <w:t xml:space="preserve"> ay </w:t>
            </w:r>
            <w:proofErr w:type="spellStart"/>
            <w:r w:rsidRPr="00C35F8B">
              <w:rPr>
                <w:rFonts w:asciiTheme="minorBidi" w:hAnsiTheme="minorBidi"/>
                <w:sz w:val="24"/>
                <w:szCs w:val="24"/>
              </w:rPr>
              <w:t>tumutugon</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iba’t</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ibang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malulubhang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sitwasyon</w:t>
            </w:r>
            <w:proofErr w:type="spellEnd"/>
            <w:r w:rsidRPr="00C35F8B">
              <w:rPr>
                <w:rFonts w:asciiTheme="minorBidi" w:hAnsiTheme="minorBidi"/>
                <w:sz w:val="24"/>
                <w:szCs w:val="24"/>
              </w:rPr>
              <w:t>.</w:t>
            </w:r>
          </w:p>
        </w:tc>
      </w:tr>
      <w:tr w:rsidR="009D2009" w:rsidRPr="00B9561D" w:rsidTr="0032551B">
        <w:trPr>
          <w:trHeight w:val="838"/>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Pr>
          <w:p w:rsidR="009D2009" w:rsidRPr="00C35F8B" w:rsidRDefault="009D2009" w:rsidP="00C35F8B">
            <w:pPr>
              <w:rPr>
                <w:rFonts w:asciiTheme="minorBidi" w:hAnsiTheme="minorBidi"/>
                <w:sz w:val="24"/>
                <w:szCs w:val="24"/>
              </w:rPr>
            </w:pPr>
            <w:proofErr w:type="spellStart"/>
            <w:r w:rsidRPr="00C35F8B">
              <w:rPr>
                <w:rFonts w:asciiTheme="minorBidi" w:hAnsiTheme="minorBidi"/>
                <w:sz w:val="24"/>
                <w:szCs w:val="24"/>
              </w:rPr>
              <w:t>Mula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medikal</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emerhensiya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hanggang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mga</w:t>
            </w:r>
            <w:proofErr w:type="spellEnd"/>
            <w:r w:rsidRPr="00C35F8B">
              <w:rPr>
                <w:rFonts w:asciiTheme="minorBidi" w:hAnsiTheme="minorBidi"/>
                <w:sz w:val="24"/>
                <w:szCs w:val="24"/>
              </w:rPr>
              <w:t xml:space="preserve"> personal at </w:t>
            </w:r>
            <w:proofErr w:type="spellStart"/>
            <w:r w:rsidRPr="00C35F8B">
              <w:rPr>
                <w:rFonts w:asciiTheme="minorBidi" w:hAnsiTheme="minorBidi"/>
                <w:sz w:val="24"/>
                <w:szCs w:val="24"/>
              </w:rPr>
              <w:t>pampamilyang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krisis</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gaya</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karahasan</w:t>
            </w:r>
            <w:proofErr w:type="spellEnd"/>
            <w:r w:rsidRPr="00C35F8B">
              <w:rPr>
                <w:rFonts w:asciiTheme="minorBidi" w:hAnsiTheme="minorBidi"/>
                <w:sz w:val="24"/>
                <w:szCs w:val="24"/>
              </w:rPr>
              <w:t xml:space="preserve"> o </w:t>
            </w:r>
            <w:proofErr w:type="spellStart"/>
            <w:r w:rsidRPr="00C35F8B">
              <w:rPr>
                <w:rFonts w:asciiTheme="minorBidi" w:hAnsiTheme="minorBidi"/>
                <w:sz w:val="24"/>
                <w:szCs w:val="24"/>
              </w:rPr>
              <w:t>abuso</w:t>
            </w:r>
            <w:proofErr w:type="spellEnd"/>
            <w:r w:rsidRPr="00C35F8B">
              <w:rPr>
                <w:rFonts w:asciiTheme="minorBidi" w:hAnsiTheme="minorBidi"/>
                <w:sz w:val="24"/>
                <w:szCs w:val="24"/>
              </w:rPr>
              <w:t xml:space="preserve">, o </w:t>
            </w:r>
            <w:proofErr w:type="spellStart"/>
            <w:r w:rsidRPr="00C35F8B">
              <w:rPr>
                <w:rFonts w:asciiTheme="minorBidi" w:hAnsiTheme="minorBidi"/>
                <w:sz w:val="24"/>
                <w:szCs w:val="24"/>
              </w:rPr>
              <w:t>mga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pangkapaligirang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sakuna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Alamin</w:t>
            </w:r>
            <w:proofErr w:type="spellEnd"/>
            <w:r w:rsidRPr="00C35F8B">
              <w:rPr>
                <w:rFonts w:asciiTheme="minorBidi" w:hAnsiTheme="minorBidi"/>
                <w:sz w:val="24"/>
                <w:szCs w:val="24"/>
              </w:rPr>
              <w:t xml:space="preserve"> kung </w:t>
            </w:r>
            <w:proofErr w:type="spellStart"/>
            <w:r w:rsidRPr="00C35F8B">
              <w:rPr>
                <w:rFonts w:asciiTheme="minorBidi" w:hAnsiTheme="minorBidi"/>
                <w:sz w:val="24"/>
                <w:szCs w:val="24"/>
              </w:rPr>
              <w:t>sino</w:t>
            </w:r>
            <w:proofErr w:type="spellEnd"/>
            <w:r w:rsidRPr="00C35F8B">
              <w:rPr>
                <w:rFonts w:asciiTheme="minorBidi" w:hAnsiTheme="minorBidi"/>
                <w:sz w:val="24"/>
                <w:szCs w:val="24"/>
              </w:rPr>
              <w:t xml:space="preserve"> ang </w:t>
            </w:r>
            <w:proofErr w:type="spellStart"/>
            <w:r w:rsidRPr="00C35F8B">
              <w:rPr>
                <w:rFonts w:asciiTheme="minorBidi" w:hAnsiTheme="minorBidi"/>
                <w:sz w:val="24"/>
                <w:szCs w:val="24"/>
              </w:rPr>
              <w:t>babalingan</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kapag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kailangan</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mo</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tulong</w:t>
            </w:r>
            <w:proofErr w:type="spellEnd"/>
            <w:r w:rsidRPr="00C35F8B">
              <w:rPr>
                <w:rFonts w:asciiTheme="minorBidi" w:hAnsiTheme="minorBidi"/>
                <w:sz w:val="24"/>
                <w:szCs w:val="24"/>
              </w:rPr>
              <w:t>.</w:t>
            </w:r>
          </w:p>
        </w:tc>
      </w:tr>
      <w:tr w:rsidR="009D2009" w:rsidRPr="00B9561D" w:rsidTr="0032551B">
        <w:trPr>
          <w:trHeight w:val="427"/>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Pr>
          <w:p w:rsidR="009D2009" w:rsidRPr="00C35F8B" w:rsidRDefault="009D2009" w:rsidP="00C35F8B">
            <w:pPr>
              <w:rPr>
                <w:rFonts w:asciiTheme="minorBidi" w:hAnsiTheme="minorBidi"/>
                <w:sz w:val="24"/>
                <w:szCs w:val="24"/>
              </w:rPr>
            </w:pPr>
            <w:r w:rsidRPr="00C35F8B">
              <w:rPr>
                <w:rFonts w:asciiTheme="minorBidi" w:hAnsiTheme="minorBidi"/>
                <w:sz w:val="24"/>
                <w:szCs w:val="24"/>
              </w:rPr>
              <w:t xml:space="preserve">Gusto </w:t>
            </w:r>
            <w:proofErr w:type="spellStart"/>
            <w:r w:rsidRPr="00C35F8B">
              <w:rPr>
                <w:rFonts w:asciiTheme="minorBidi" w:hAnsiTheme="minorBidi"/>
                <w:sz w:val="24"/>
                <w:szCs w:val="24"/>
              </w:rPr>
              <w:t>namin</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laging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tawagan</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mga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tao</w:t>
            </w:r>
            <w:proofErr w:type="spellEnd"/>
            <w:r w:rsidRPr="00C35F8B">
              <w:rPr>
                <w:rFonts w:asciiTheme="minorBidi" w:hAnsiTheme="minorBidi"/>
                <w:sz w:val="24"/>
                <w:szCs w:val="24"/>
              </w:rPr>
              <w:t xml:space="preserve"> ang 000 </w:t>
            </w:r>
            <w:proofErr w:type="spellStart"/>
            <w:r w:rsidRPr="00C35F8B">
              <w:rPr>
                <w:rFonts w:asciiTheme="minorBidi" w:hAnsiTheme="minorBidi"/>
                <w:sz w:val="24"/>
                <w:szCs w:val="24"/>
              </w:rPr>
              <w:t>kapag</w:t>
            </w:r>
            <w:proofErr w:type="spellEnd"/>
            <w:r w:rsidRPr="00C35F8B">
              <w:rPr>
                <w:rFonts w:asciiTheme="minorBidi" w:hAnsiTheme="minorBidi"/>
                <w:sz w:val="24"/>
                <w:szCs w:val="24"/>
              </w:rPr>
              <w:t xml:space="preserve"> may </w:t>
            </w:r>
            <w:proofErr w:type="spellStart"/>
            <w:r w:rsidRPr="00C35F8B">
              <w:rPr>
                <w:rFonts w:asciiTheme="minorBidi" w:hAnsiTheme="minorBidi"/>
                <w:sz w:val="24"/>
                <w:szCs w:val="24"/>
              </w:rPr>
              <w:t>isang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emerhensiya</w:t>
            </w:r>
            <w:proofErr w:type="spellEnd"/>
            <w:r w:rsidRPr="00C35F8B">
              <w:rPr>
                <w:rFonts w:asciiTheme="minorBidi" w:hAnsiTheme="minorBidi"/>
                <w:sz w:val="24"/>
                <w:szCs w:val="24"/>
              </w:rPr>
              <w:t xml:space="preserve">, o may </w:t>
            </w:r>
            <w:proofErr w:type="spellStart"/>
            <w:r w:rsidRPr="00C35F8B">
              <w:rPr>
                <w:rFonts w:asciiTheme="minorBidi" w:hAnsiTheme="minorBidi"/>
                <w:sz w:val="24"/>
                <w:szCs w:val="24"/>
              </w:rPr>
              <w:t>sitwasyong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hindi</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nila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alam</w:t>
            </w:r>
            <w:proofErr w:type="spellEnd"/>
            <w:r w:rsidRPr="00C35F8B">
              <w:rPr>
                <w:rFonts w:asciiTheme="minorBidi" w:hAnsiTheme="minorBidi"/>
                <w:sz w:val="24"/>
                <w:szCs w:val="24"/>
              </w:rPr>
              <w:t xml:space="preserve"> kung </w:t>
            </w:r>
            <w:proofErr w:type="spellStart"/>
            <w:r w:rsidRPr="00C35F8B">
              <w:rPr>
                <w:rFonts w:asciiTheme="minorBidi" w:hAnsiTheme="minorBidi"/>
                <w:sz w:val="24"/>
                <w:szCs w:val="24"/>
              </w:rPr>
              <w:t>ano</w:t>
            </w:r>
            <w:proofErr w:type="spellEnd"/>
            <w:r w:rsidRPr="00C35F8B">
              <w:rPr>
                <w:rFonts w:asciiTheme="minorBidi" w:hAnsiTheme="minorBidi"/>
                <w:sz w:val="24"/>
                <w:szCs w:val="24"/>
              </w:rPr>
              <w:t xml:space="preserve"> at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palagay</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nila</w:t>
            </w:r>
            <w:proofErr w:type="spellEnd"/>
            <w:r w:rsidRPr="00C35F8B">
              <w:rPr>
                <w:rFonts w:asciiTheme="minorBidi" w:hAnsiTheme="minorBidi"/>
                <w:sz w:val="24"/>
                <w:szCs w:val="24"/>
              </w:rPr>
              <w:t xml:space="preserve"> ay </w:t>
            </w:r>
            <w:proofErr w:type="spellStart"/>
            <w:r w:rsidRPr="00C35F8B">
              <w:rPr>
                <w:rFonts w:asciiTheme="minorBidi" w:hAnsiTheme="minorBidi"/>
                <w:sz w:val="24"/>
                <w:szCs w:val="24"/>
              </w:rPr>
              <w:t>kailangan</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nila</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tulong</w:t>
            </w:r>
            <w:proofErr w:type="spellEnd"/>
            <w:r w:rsidRPr="00C35F8B">
              <w:rPr>
                <w:rFonts w:asciiTheme="minorBidi" w:hAnsiTheme="minorBidi"/>
                <w:sz w:val="24"/>
                <w:szCs w:val="24"/>
              </w:rPr>
              <w:t xml:space="preserve"> o may </w:t>
            </w:r>
            <w:proofErr w:type="spellStart"/>
            <w:r w:rsidRPr="00C35F8B">
              <w:rPr>
                <w:rFonts w:asciiTheme="minorBidi" w:hAnsiTheme="minorBidi"/>
                <w:sz w:val="24"/>
                <w:szCs w:val="24"/>
              </w:rPr>
              <w:t>iba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nangangailangan</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tulong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agad-agad</w:t>
            </w:r>
            <w:proofErr w:type="spellEnd"/>
            <w:r w:rsidRPr="00C35F8B">
              <w:rPr>
                <w:rFonts w:asciiTheme="minorBidi" w:hAnsiTheme="minorBidi"/>
                <w:sz w:val="24"/>
                <w:szCs w:val="24"/>
              </w:rPr>
              <w:t>.</w:t>
            </w:r>
          </w:p>
        </w:tc>
      </w:tr>
      <w:tr w:rsidR="009D2009" w:rsidRPr="00B9561D" w:rsidTr="0032551B">
        <w:trPr>
          <w:trHeight w:val="834"/>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Pr>
          <w:p w:rsidR="009D2009" w:rsidRPr="00C35F8B" w:rsidRDefault="009D2009" w:rsidP="00C35F8B">
            <w:pPr>
              <w:rPr>
                <w:rFonts w:asciiTheme="minorBidi" w:hAnsiTheme="minorBidi"/>
                <w:sz w:val="24"/>
                <w:szCs w:val="24"/>
              </w:rPr>
            </w:pPr>
            <w:r w:rsidRPr="00C35F8B">
              <w:rPr>
                <w:rFonts w:asciiTheme="minorBidi" w:hAnsiTheme="minorBidi"/>
                <w:sz w:val="24"/>
                <w:szCs w:val="24"/>
              </w:rPr>
              <w:t xml:space="preserve">Kung </w:t>
            </w:r>
            <w:proofErr w:type="spellStart"/>
            <w:r w:rsidRPr="00C35F8B">
              <w:rPr>
                <w:rFonts w:asciiTheme="minorBidi" w:hAnsiTheme="minorBidi"/>
                <w:sz w:val="24"/>
                <w:szCs w:val="24"/>
              </w:rPr>
              <w:t>hindi</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mo</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tiyak</w:t>
            </w:r>
            <w:proofErr w:type="spellEnd"/>
            <w:r w:rsidRPr="00C35F8B">
              <w:rPr>
                <w:rFonts w:asciiTheme="minorBidi" w:hAnsiTheme="minorBidi"/>
                <w:sz w:val="24"/>
                <w:szCs w:val="24"/>
              </w:rPr>
              <w:t xml:space="preserve"> kung </w:t>
            </w:r>
            <w:proofErr w:type="spellStart"/>
            <w:r w:rsidRPr="00C35F8B">
              <w:rPr>
                <w:rFonts w:asciiTheme="minorBidi" w:hAnsiTheme="minorBidi"/>
                <w:sz w:val="24"/>
                <w:szCs w:val="24"/>
              </w:rPr>
              <w:t>kailangan</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tao</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tulong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agad-agad</w:t>
            </w:r>
            <w:proofErr w:type="spellEnd"/>
            <w:r w:rsidRPr="00C35F8B">
              <w:rPr>
                <w:rFonts w:asciiTheme="minorBidi" w:hAnsiTheme="minorBidi"/>
                <w:sz w:val="24"/>
                <w:szCs w:val="24"/>
              </w:rPr>
              <w:t xml:space="preserve">, mas </w:t>
            </w:r>
            <w:proofErr w:type="spellStart"/>
            <w:r w:rsidRPr="00C35F8B">
              <w:rPr>
                <w:rFonts w:asciiTheme="minorBidi" w:hAnsiTheme="minorBidi"/>
                <w:sz w:val="24"/>
                <w:szCs w:val="24"/>
              </w:rPr>
              <w:t>mabuting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maging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ligtas</w:t>
            </w:r>
            <w:proofErr w:type="spellEnd"/>
            <w:r w:rsidRPr="00C35F8B">
              <w:rPr>
                <w:rFonts w:asciiTheme="minorBidi" w:hAnsiTheme="minorBidi"/>
                <w:sz w:val="24"/>
                <w:szCs w:val="24"/>
              </w:rPr>
              <w:t xml:space="preserve"> at </w:t>
            </w:r>
            <w:proofErr w:type="spellStart"/>
            <w:r w:rsidRPr="00C35F8B">
              <w:rPr>
                <w:rFonts w:asciiTheme="minorBidi" w:hAnsiTheme="minorBidi"/>
                <w:sz w:val="24"/>
                <w:szCs w:val="24"/>
              </w:rPr>
              <w:t>tawagan</w:t>
            </w:r>
            <w:proofErr w:type="spellEnd"/>
            <w:r w:rsidRPr="00C35F8B">
              <w:rPr>
                <w:rFonts w:asciiTheme="minorBidi" w:hAnsiTheme="minorBidi"/>
                <w:sz w:val="24"/>
                <w:szCs w:val="24"/>
              </w:rPr>
              <w:t xml:space="preserve"> kami, </w:t>
            </w:r>
            <w:proofErr w:type="spellStart"/>
            <w:r w:rsidRPr="00C35F8B">
              <w:rPr>
                <w:rFonts w:asciiTheme="minorBidi" w:hAnsiTheme="minorBidi"/>
                <w:sz w:val="24"/>
                <w:szCs w:val="24"/>
              </w:rPr>
              <w:t>Ngunit</w:t>
            </w:r>
            <w:proofErr w:type="spellEnd"/>
            <w:r w:rsidRPr="00C35F8B">
              <w:rPr>
                <w:rFonts w:asciiTheme="minorBidi" w:hAnsiTheme="minorBidi"/>
                <w:sz w:val="24"/>
                <w:szCs w:val="24"/>
              </w:rPr>
              <w:t xml:space="preserve"> kung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palagay</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mo</w:t>
            </w:r>
            <w:proofErr w:type="spellEnd"/>
            <w:r w:rsidRPr="00C35F8B">
              <w:rPr>
                <w:rFonts w:asciiTheme="minorBidi" w:hAnsiTheme="minorBidi"/>
                <w:sz w:val="24"/>
                <w:szCs w:val="24"/>
              </w:rPr>
              <w:t xml:space="preserve"> ay </w:t>
            </w:r>
            <w:proofErr w:type="spellStart"/>
            <w:r w:rsidRPr="00C35F8B">
              <w:rPr>
                <w:rFonts w:asciiTheme="minorBidi" w:hAnsiTheme="minorBidi"/>
                <w:sz w:val="24"/>
                <w:szCs w:val="24"/>
              </w:rPr>
              <w:t>makapaghihintay</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ito</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malaunan</w:t>
            </w:r>
            <w:proofErr w:type="spellEnd"/>
            <w:r w:rsidRPr="00C35F8B">
              <w:rPr>
                <w:rFonts w:asciiTheme="minorBidi" w:hAnsiTheme="minorBidi"/>
                <w:sz w:val="24"/>
                <w:szCs w:val="24"/>
              </w:rPr>
              <w:t xml:space="preserve"> o </w:t>
            </w:r>
            <w:proofErr w:type="spellStart"/>
            <w:r w:rsidRPr="00C35F8B">
              <w:rPr>
                <w:rFonts w:asciiTheme="minorBidi" w:hAnsiTheme="minorBidi"/>
                <w:sz w:val="24"/>
                <w:szCs w:val="24"/>
              </w:rPr>
              <w:t>magtatangkang</w:t>
            </w:r>
            <w:proofErr w:type="spellEnd"/>
            <w:r w:rsidRPr="00C35F8B">
              <w:rPr>
                <w:rFonts w:asciiTheme="minorBidi" w:hAnsiTheme="minorBidi"/>
                <w:sz w:val="24"/>
                <w:szCs w:val="24"/>
              </w:rPr>
              <w:t xml:space="preserve"> mag-</w:t>
            </w:r>
            <w:proofErr w:type="spellStart"/>
            <w:r w:rsidRPr="00C35F8B">
              <w:rPr>
                <w:rFonts w:asciiTheme="minorBidi" w:hAnsiTheme="minorBidi"/>
                <w:sz w:val="24"/>
                <w:szCs w:val="24"/>
              </w:rPr>
              <w:t>ayos</w:t>
            </w:r>
            <w:proofErr w:type="spellEnd"/>
            <w:r w:rsidRPr="00C35F8B">
              <w:rPr>
                <w:rFonts w:asciiTheme="minorBidi" w:hAnsiTheme="minorBidi"/>
                <w:sz w:val="24"/>
                <w:szCs w:val="24"/>
              </w:rPr>
              <w:t xml:space="preserve"> ng </w:t>
            </w:r>
            <w:proofErr w:type="spellStart"/>
            <w:r w:rsidRPr="00C35F8B">
              <w:rPr>
                <w:rFonts w:asciiTheme="minorBidi" w:hAnsiTheme="minorBidi"/>
                <w:sz w:val="24"/>
                <w:szCs w:val="24"/>
              </w:rPr>
              <w:t>ibang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tulong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huwag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tatawagan</w:t>
            </w:r>
            <w:proofErr w:type="spellEnd"/>
            <w:r w:rsidRPr="00C35F8B">
              <w:rPr>
                <w:rFonts w:asciiTheme="minorBidi" w:hAnsiTheme="minorBidi"/>
                <w:sz w:val="24"/>
                <w:szCs w:val="24"/>
              </w:rPr>
              <w:t xml:space="preserve"> ang 000 para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mga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bagay</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ganito</w:t>
            </w:r>
            <w:proofErr w:type="spellEnd"/>
            <w:r w:rsidRPr="00C35F8B">
              <w:rPr>
                <w:rFonts w:asciiTheme="minorBidi" w:hAnsiTheme="minorBidi"/>
                <w:sz w:val="24"/>
                <w:szCs w:val="24"/>
              </w:rPr>
              <w:t xml:space="preserve">. </w:t>
            </w:r>
          </w:p>
        </w:tc>
      </w:tr>
      <w:tr w:rsidR="009D2009" w:rsidRPr="00B9561D" w:rsidTr="0032551B">
        <w:trPr>
          <w:trHeight w:val="523"/>
          <w:jc w:val="center"/>
        </w:trPr>
        <w:tc>
          <w:tcPr>
            <w:tcW w:w="5102" w:type="dxa"/>
          </w:tcPr>
          <w:p w:rsidR="009D2009" w:rsidRPr="00BC35BA" w:rsidRDefault="009D2009" w:rsidP="009D20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5102" w:type="dxa"/>
          </w:tcPr>
          <w:p w:rsidR="009D2009" w:rsidRPr="00C35F8B" w:rsidRDefault="009D2009" w:rsidP="00C35F8B">
            <w:pPr>
              <w:rPr>
                <w:rFonts w:asciiTheme="minorBidi" w:hAnsiTheme="minorBidi"/>
                <w:sz w:val="24"/>
                <w:szCs w:val="24"/>
              </w:rPr>
            </w:pPr>
            <w:r w:rsidRPr="00C35F8B">
              <w:rPr>
                <w:rFonts w:asciiTheme="minorBidi" w:hAnsiTheme="minorBidi"/>
                <w:sz w:val="24"/>
                <w:szCs w:val="24"/>
              </w:rPr>
              <w:t xml:space="preserve">Kung </w:t>
            </w:r>
            <w:proofErr w:type="spellStart"/>
            <w:r w:rsidRPr="00C35F8B">
              <w:rPr>
                <w:rFonts w:asciiTheme="minorBidi" w:hAnsiTheme="minorBidi"/>
                <w:sz w:val="24"/>
                <w:szCs w:val="24"/>
              </w:rPr>
              <w:t>minsan</w:t>
            </w:r>
            <w:proofErr w:type="spellEnd"/>
            <w:r w:rsidRPr="00C35F8B">
              <w:rPr>
                <w:rFonts w:asciiTheme="minorBidi" w:hAnsiTheme="minorBidi"/>
                <w:sz w:val="24"/>
                <w:szCs w:val="24"/>
              </w:rPr>
              <w:t xml:space="preserve">, ang </w:t>
            </w:r>
            <w:proofErr w:type="spellStart"/>
            <w:r w:rsidRPr="00C35F8B">
              <w:rPr>
                <w:rFonts w:asciiTheme="minorBidi" w:hAnsiTheme="minorBidi"/>
                <w:sz w:val="24"/>
                <w:szCs w:val="24"/>
              </w:rPr>
              <w:t>mga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tao</w:t>
            </w:r>
            <w:proofErr w:type="spellEnd"/>
            <w:r w:rsidRPr="00C35F8B">
              <w:rPr>
                <w:rFonts w:asciiTheme="minorBidi" w:hAnsiTheme="minorBidi"/>
                <w:sz w:val="24"/>
                <w:szCs w:val="24"/>
              </w:rPr>
              <w:t xml:space="preserve"> ay </w:t>
            </w:r>
            <w:proofErr w:type="spellStart"/>
            <w:r w:rsidRPr="00C35F8B">
              <w:rPr>
                <w:rFonts w:asciiTheme="minorBidi" w:hAnsiTheme="minorBidi"/>
                <w:sz w:val="24"/>
                <w:szCs w:val="24"/>
              </w:rPr>
              <w:t>atubiling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tumawag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000, </w:t>
            </w:r>
            <w:proofErr w:type="spellStart"/>
            <w:r w:rsidRPr="00C35F8B">
              <w:rPr>
                <w:rFonts w:asciiTheme="minorBidi" w:hAnsiTheme="minorBidi"/>
                <w:sz w:val="24"/>
                <w:szCs w:val="24"/>
              </w:rPr>
              <w:t>dahil</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hindi</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sila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sigurado</w:t>
            </w:r>
            <w:proofErr w:type="spellEnd"/>
            <w:r w:rsidRPr="00C35F8B">
              <w:rPr>
                <w:rFonts w:asciiTheme="minorBidi" w:hAnsiTheme="minorBidi"/>
                <w:sz w:val="24"/>
                <w:szCs w:val="24"/>
              </w:rPr>
              <w:t xml:space="preserve"> kung ang </w:t>
            </w:r>
            <w:proofErr w:type="spellStart"/>
            <w:r w:rsidRPr="00C35F8B">
              <w:rPr>
                <w:rFonts w:asciiTheme="minorBidi" w:hAnsiTheme="minorBidi"/>
                <w:sz w:val="24"/>
                <w:szCs w:val="24"/>
              </w:rPr>
              <w:t>sitwasyon</w:t>
            </w:r>
            <w:proofErr w:type="spellEnd"/>
            <w:r w:rsidRPr="00C35F8B">
              <w:rPr>
                <w:rFonts w:asciiTheme="minorBidi" w:hAnsiTheme="minorBidi"/>
                <w:sz w:val="24"/>
                <w:szCs w:val="24"/>
              </w:rPr>
              <w:t xml:space="preserve"> ay </w:t>
            </w:r>
            <w:proofErr w:type="spellStart"/>
            <w:r w:rsidRPr="00C35F8B">
              <w:rPr>
                <w:rFonts w:asciiTheme="minorBidi" w:hAnsiTheme="minorBidi"/>
                <w:sz w:val="24"/>
                <w:szCs w:val="24"/>
              </w:rPr>
              <w:t>isang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emerhensiya</w:t>
            </w:r>
            <w:proofErr w:type="spellEnd"/>
            <w:r w:rsidRPr="00C35F8B">
              <w:rPr>
                <w:rFonts w:asciiTheme="minorBidi" w:hAnsiTheme="minorBidi"/>
                <w:sz w:val="24"/>
                <w:szCs w:val="24"/>
              </w:rPr>
              <w:t>.</w:t>
            </w:r>
          </w:p>
        </w:tc>
      </w:tr>
      <w:tr w:rsidR="00C35F8B" w:rsidRPr="00B9561D" w:rsidTr="0032551B">
        <w:trPr>
          <w:trHeight w:val="902"/>
          <w:jc w:val="center"/>
        </w:trPr>
        <w:tc>
          <w:tcPr>
            <w:tcW w:w="5102" w:type="dxa"/>
          </w:tcPr>
          <w:p w:rsidR="00C35F8B" w:rsidRPr="00BC35BA" w:rsidRDefault="00C35F8B" w:rsidP="00C35F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Pr>
          <w:p w:rsidR="00C35F8B" w:rsidRPr="00C35F8B" w:rsidRDefault="00C35F8B" w:rsidP="00C35F8B">
            <w:pPr>
              <w:rPr>
                <w:rFonts w:asciiTheme="minorBidi" w:hAnsiTheme="minorBidi"/>
                <w:sz w:val="24"/>
                <w:szCs w:val="24"/>
              </w:rPr>
            </w:pPr>
            <w:r w:rsidRPr="00C35F8B">
              <w:rPr>
                <w:rFonts w:asciiTheme="minorBidi" w:hAnsiTheme="minorBidi"/>
                <w:sz w:val="24"/>
                <w:szCs w:val="24"/>
              </w:rPr>
              <w:t xml:space="preserve">Ang </w:t>
            </w:r>
            <w:proofErr w:type="spellStart"/>
            <w:r w:rsidRPr="00C35F8B">
              <w:rPr>
                <w:rFonts w:asciiTheme="minorBidi" w:hAnsiTheme="minorBidi"/>
                <w:sz w:val="24"/>
                <w:szCs w:val="24"/>
              </w:rPr>
              <w:t>mga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sasagot</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iyong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tawag</w:t>
            </w:r>
            <w:proofErr w:type="spellEnd"/>
            <w:r w:rsidRPr="00C35F8B">
              <w:rPr>
                <w:rFonts w:asciiTheme="minorBidi" w:hAnsiTheme="minorBidi"/>
                <w:sz w:val="24"/>
                <w:szCs w:val="24"/>
              </w:rPr>
              <w:t xml:space="preserve"> ay </w:t>
            </w:r>
            <w:proofErr w:type="spellStart"/>
            <w:r w:rsidRPr="00C35F8B">
              <w:rPr>
                <w:rFonts w:asciiTheme="minorBidi" w:hAnsiTheme="minorBidi"/>
                <w:sz w:val="24"/>
                <w:szCs w:val="24"/>
              </w:rPr>
              <w:t>sinanay</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upang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tulungan</w:t>
            </w:r>
            <w:proofErr w:type="spellEnd"/>
            <w:r w:rsidRPr="00C35F8B">
              <w:rPr>
                <w:rFonts w:asciiTheme="minorBidi" w:hAnsiTheme="minorBidi"/>
                <w:sz w:val="24"/>
                <w:szCs w:val="24"/>
              </w:rPr>
              <w:t xml:space="preserve"> ka, at </w:t>
            </w:r>
            <w:proofErr w:type="spellStart"/>
            <w:r w:rsidRPr="00C35F8B">
              <w:rPr>
                <w:rFonts w:asciiTheme="minorBidi" w:hAnsiTheme="minorBidi"/>
                <w:sz w:val="24"/>
                <w:szCs w:val="24"/>
              </w:rPr>
              <w:t>ikokonekta</w:t>
            </w:r>
            <w:proofErr w:type="spellEnd"/>
            <w:r w:rsidRPr="00C35F8B">
              <w:rPr>
                <w:rFonts w:asciiTheme="minorBidi" w:hAnsiTheme="minorBidi"/>
                <w:sz w:val="24"/>
                <w:szCs w:val="24"/>
              </w:rPr>
              <w:t xml:space="preserve"> ang </w:t>
            </w:r>
            <w:proofErr w:type="spellStart"/>
            <w:r w:rsidRPr="00C35F8B">
              <w:rPr>
                <w:rFonts w:asciiTheme="minorBidi" w:hAnsiTheme="minorBidi"/>
                <w:sz w:val="24"/>
                <w:szCs w:val="24"/>
              </w:rPr>
              <w:t>iyong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tawag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tamang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serbisyo</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na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makatutulong</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sa</w:t>
            </w:r>
            <w:proofErr w:type="spellEnd"/>
            <w:r w:rsidRPr="00C35F8B">
              <w:rPr>
                <w:rFonts w:asciiTheme="minorBidi" w:hAnsiTheme="minorBidi"/>
                <w:sz w:val="24"/>
                <w:szCs w:val="24"/>
              </w:rPr>
              <w:t xml:space="preserve"> </w:t>
            </w:r>
            <w:proofErr w:type="spellStart"/>
            <w:r w:rsidRPr="00C35F8B">
              <w:rPr>
                <w:rFonts w:asciiTheme="minorBidi" w:hAnsiTheme="minorBidi"/>
                <w:sz w:val="24"/>
                <w:szCs w:val="24"/>
              </w:rPr>
              <w:t>iyo</w:t>
            </w:r>
            <w:proofErr w:type="spellEnd"/>
            <w:r w:rsidRPr="00C35F8B">
              <w:rPr>
                <w:rFonts w:asciiTheme="minorBidi" w:hAnsiTheme="minorBidi"/>
                <w:sz w:val="24"/>
                <w:szCs w:val="24"/>
              </w:rPr>
              <w:t>.</w:t>
            </w:r>
          </w:p>
        </w:tc>
      </w:tr>
      <w:tr w:rsidR="0000769F" w:rsidRPr="00B9561D" w:rsidTr="0032551B">
        <w:trPr>
          <w:trHeight w:val="1114"/>
          <w:jc w:val="center"/>
        </w:trPr>
        <w:tc>
          <w:tcPr>
            <w:tcW w:w="5102" w:type="dxa"/>
          </w:tcPr>
          <w:p w:rsidR="0000769F" w:rsidRPr="00BC35BA" w:rsidRDefault="0000769F" w:rsidP="0000769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Pr>
          <w:p w:rsidR="0000769F" w:rsidRPr="00983BCE" w:rsidRDefault="0000769F" w:rsidP="0000769F">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Kapag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tumawag</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tao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000,</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unang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itatanong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kanila</w:t>
            </w:r>
            <w:proofErr w:type="spellEnd"/>
            <w:r w:rsidRPr="00983BCE">
              <w:rPr>
                <w:rFonts w:asciiTheme="minorBidi" w:eastAsiaTheme="minorHAnsi" w:hAnsiTheme="minorBidi" w:cstheme="minorBidi"/>
                <w:lang w:eastAsia="zh-CN"/>
              </w:rPr>
              <w:t xml:space="preserve"> ay kung gusto </w:t>
            </w:r>
            <w:proofErr w:type="spellStart"/>
            <w:r w:rsidRPr="00983BCE">
              <w:rPr>
                <w:rFonts w:asciiTheme="minorBidi" w:eastAsiaTheme="minorHAnsi" w:hAnsiTheme="minorBidi" w:cstheme="minorBidi"/>
                <w:lang w:eastAsia="zh-CN"/>
              </w:rPr>
              <w:t>nilang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makipag-usap</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Pulis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Bombero</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Ambulansiya</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kaya </w:t>
            </w:r>
            <w:proofErr w:type="spellStart"/>
            <w:r w:rsidRPr="00983BCE">
              <w:rPr>
                <w:rFonts w:asciiTheme="minorBidi" w:eastAsiaTheme="minorHAnsi" w:hAnsiTheme="minorBidi" w:cstheme="minorBidi"/>
                <w:lang w:eastAsia="zh-CN"/>
              </w:rPr>
              <w:t>alamin</w:t>
            </w:r>
            <w:proofErr w:type="spellEnd"/>
            <w:r w:rsidRPr="00983BCE">
              <w:rPr>
                <w:rFonts w:asciiTheme="minorBidi" w:eastAsiaTheme="minorHAnsi" w:hAnsiTheme="minorBidi" w:cstheme="minorBidi"/>
                <w:lang w:eastAsia="zh-CN"/>
              </w:rPr>
              <w:t xml:space="preserve"> kung </w:t>
            </w:r>
            <w:proofErr w:type="spellStart"/>
            <w:r w:rsidRPr="00983BCE">
              <w:rPr>
                <w:rFonts w:asciiTheme="minorBidi" w:eastAsiaTheme="minorHAnsi" w:hAnsiTheme="minorBidi" w:cstheme="minorBidi"/>
                <w:lang w:eastAsia="zh-CN"/>
              </w:rPr>
              <w:t>aling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serbisyo</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kailangan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sidRPr="00983BCE">
              <w:rPr>
                <w:rFonts w:asciiTheme="minorBidi" w:eastAsiaTheme="minorHAnsi" w:hAnsiTheme="minorBidi" w:cstheme="minorBidi"/>
                <w:lang w:eastAsia="zh-CN"/>
              </w:rPr>
              <w:t xml:space="preserve"> para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tulong</w:t>
            </w:r>
            <w:proofErr w:type="spellEnd"/>
            <w:r w:rsidRPr="00983BCE">
              <w:rPr>
                <w:rFonts w:asciiTheme="minorBidi" w:eastAsiaTheme="minorHAnsi" w:hAnsiTheme="minorBidi" w:cstheme="minorBidi"/>
                <w:lang w:eastAsia="zh-CN"/>
              </w:rPr>
              <w:t>.</w:t>
            </w:r>
          </w:p>
        </w:tc>
      </w:tr>
      <w:tr w:rsidR="0000769F" w:rsidRPr="00B9561D" w:rsidTr="0032551B">
        <w:trPr>
          <w:trHeight w:val="829"/>
          <w:jc w:val="center"/>
        </w:trPr>
        <w:tc>
          <w:tcPr>
            <w:tcW w:w="5102" w:type="dxa"/>
          </w:tcPr>
          <w:p w:rsidR="0000769F" w:rsidRPr="00BC35BA" w:rsidRDefault="0000769F" w:rsidP="0000769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Depending on which agency you speak to, they're going to ask you things like where are you located, how many people are involved, whether someone is conscious or breathing and those sorts of things.</w:t>
            </w:r>
          </w:p>
        </w:tc>
        <w:tc>
          <w:tcPr>
            <w:tcW w:w="5102" w:type="dxa"/>
          </w:tcPr>
          <w:p w:rsidR="0000769F" w:rsidRPr="00983BCE" w:rsidRDefault="0000769F" w:rsidP="0000769F">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Depende</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kung </w:t>
            </w:r>
            <w:proofErr w:type="spellStart"/>
            <w:r w:rsidRPr="00983BCE">
              <w:rPr>
                <w:rFonts w:asciiTheme="minorBidi" w:eastAsiaTheme="minorHAnsi" w:hAnsiTheme="minorBidi" w:cstheme="minorBidi"/>
                <w:lang w:eastAsia="zh-CN"/>
              </w:rPr>
              <w:t>aling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ahensiya</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kakausapin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Itatanong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nila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iyo</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lokasyon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ilang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tao</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kasangkot</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kung may </w:t>
            </w:r>
            <w:proofErr w:type="spellStart"/>
            <w:r w:rsidRPr="00983BCE">
              <w:rPr>
                <w:rFonts w:asciiTheme="minorBidi" w:eastAsiaTheme="minorHAnsi" w:hAnsiTheme="minorBidi" w:cstheme="minorBidi"/>
                <w:lang w:eastAsia="zh-CN"/>
              </w:rPr>
              <w:t>malay</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tao</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humihinga</w:t>
            </w:r>
            <w:proofErr w:type="spellEnd"/>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at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ganoong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bagay</w:t>
            </w:r>
            <w:proofErr w:type="spellEnd"/>
            <w:r w:rsidRPr="00983BCE">
              <w:rPr>
                <w:rFonts w:asciiTheme="minorBidi" w:eastAsiaTheme="minorHAnsi" w:hAnsiTheme="minorBidi" w:cstheme="minorBidi"/>
                <w:lang w:eastAsia="zh-CN"/>
              </w:rPr>
              <w:t>.</w:t>
            </w:r>
          </w:p>
        </w:tc>
      </w:tr>
      <w:tr w:rsidR="0000769F" w:rsidRPr="00B9561D" w:rsidTr="0032551B">
        <w:trPr>
          <w:trHeight w:val="1110"/>
          <w:jc w:val="center"/>
        </w:trPr>
        <w:tc>
          <w:tcPr>
            <w:tcW w:w="5102" w:type="dxa"/>
          </w:tcPr>
          <w:p w:rsidR="0000769F" w:rsidRPr="00BC35BA" w:rsidRDefault="0000769F" w:rsidP="0000769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need to have a good idea of where you are and what the problem is, to give to the operator.</w:t>
            </w:r>
          </w:p>
        </w:tc>
        <w:tc>
          <w:tcPr>
            <w:tcW w:w="5102" w:type="dxa"/>
          </w:tcPr>
          <w:p w:rsidR="0000769F" w:rsidRPr="00983BCE" w:rsidRDefault="0000769F" w:rsidP="0000769F">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Kailangang</w:t>
            </w:r>
            <w:proofErr w:type="spellEnd"/>
            <w:r w:rsidRPr="00983BCE">
              <w:rPr>
                <w:rFonts w:asciiTheme="minorBidi" w:eastAsiaTheme="minorHAnsi" w:hAnsiTheme="minorBidi" w:cstheme="minorBidi"/>
                <w:lang w:eastAsia="zh-CN"/>
              </w:rPr>
              <w:t xml:space="preserve"> may </w:t>
            </w:r>
            <w:proofErr w:type="spellStart"/>
            <w:r w:rsidRPr="00983BCE">
              <w:rPr>
                <w:rFonts w:asciiTheme="minorBidi" w:eastAsiaTheme="minorHAnsi" w:hAnsiTheme="minorBidi" w:cstheme="minorBidi"/>
                <w:lang w:eastAsia="zh-CN"/>
              </w:rPr>
              <w:t>mabuting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ideya</w:t>
            </w:r>
            <w:proofErr w:type="spellEnd"/>
            <w:r w:rsidRPr="00983BCE">
              <w:rPr>
                <w:rFonts w:asciiTheme="minorBidi" w:eastAsiaTheme="minorHAnsi" w:hAnsiTheme="minorBidi" w:cstheme="minorBidi"/>
                <w:lang w:eastAsia="zh-CN"/>
              </w:rPr>
              <w:t xml:space="preserve"> ka kung </w:t>
            </w:r>
            <w:proofErr w:type="spellStart"/>
            <w:r w:rsidRPr="00983BCE">
              <w:rPr>
                <w:rFonts w:asciiTheme="minorBidi" w:eastAsiaTheme="minorHAnsi" w:hAnsiTheme="minorBidi" w:cstheme="minorBidi"/>
                <w:lang w:eastAsia="zh-CN"/>
              </w:rPr>
              <w:t>nasaan</w:t>
            </w:r>
            <w:proofErr w:type="spellEnd"/>
            <w:r w:rsidRPr="00983BCE">
              <w:rPr>
                <w:rFonts w:asciiTheme="minorBidi" w:eastAsiaTheme="minorHAnsi" w:hAnsiTheme="minorBidi" w:cstheme="minorBidi"/>
                <w:lang w:eastAsia="zh-CN"/>
              </w:rPr>
              <w:t xml:space="preserve"> ka</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at kung </w:t>
            </w:r>
            <w:proofErr w:type="spellStart"/>
            <w:r w:rsidRPr="00983BCE">
              <w:rPr>
                <w:rFonts w:asciiTheme="minorBidi" w:eastAsiaTheme="minorHAnsi" w:hAnsiTheme="minorBidi" w:cstheme="minorBidi"/>
                <w:lang w:eastAsia="zh-CN"/>
              </w:rPr>
              <w:t>ano</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problema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sasabihin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opereytor</w:t>
            </w:r>
            <w:proofErr w:type="spellEnd"/>
            <w:r w:rsidRPr="00983BCE">
              <w:rPr>
                <w:rFonts w:asciiTheme="minorBidi" w:eastAsiaTheme="minorHAnsi" w:hAnsiTheme="minorBidi" w:cstheme="minorBidi"/>
                <w:lang w:eastAsia="zh-CN"/>
              </w:rPr>
              <w:t>.</w:t>
            </w:r>
          </w:p>
        </w:tc>
      </w:tr>
      <w:tr w:rsidR="00675BD5" w:rsidRPr="00B9561D" w:rsidTr="0032551B">
        <w:trPr>
          <w:trHeight w:val="1136"/>
          <w:jc w:val="center"/>
        </w:trPr>
        <w:tc>
          <w:tcPr>
            <w:tcW w:w="5102" w:type="dxa"/>
          </w:tcPr>
          <w:p w:rsidR="00675BD5" w:rsidRPr="00BC35BA" w:rsidRDefault="00675BD5" w:rsidP="00675BD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Pr>
          <w:p w:rsidR="00675BD5" w:rsidRPr="00983BCE" w:rsidRDefault="00675BD5" w:rsidP="00675BD5">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Kung </w:t>
            </w:r>
            <w:proofErr w:type="spellStart"/>
            <w:r w:rsidRPr="00983BCE">
              <w:rPr>
                <w:rFonts w:asciiTheme="minorBidi" w:eastAsiaTheme="minorHAnsi" w:hAnsiTheme="minorBidi" w:cstheme="minorBidi"/>
                <w:lang w:eastAsia="zh-CN"/>
              </w:rPr>
              <w:t>makapupunta</w:t>
            </w:r>
            <w:proofErr w:type="spellEnd"/>
            <w:r w:rsidRPr="00983BCE">
              <w:rPr>
                <w:rFonts w:asciiTheme="minorBidi" w:eastAsiaTheme="minorHAnsi" w:hAnsiTheme="minorBidi" w:cstheme="minorBidi"/>
                <w:lang w:eastAsia="zh-CN"/>
              </w:rPr>
              <w:t xml:space="preserve"> ka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lugar-emerhensiya</w:t>
            </w:r>
            <w:proofErr w:type="spellEnd"/>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ng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ospital</w:t>
            </w:r>
            <w:proofErr w:type="spellEnd"/>
            <w:r w:rsidRPr="00983BCE">
              <w:rPr>
                <w:rFonts w:asciiTheme="minorBidi" w:eastAsiaTheme="minorHAnsi" w:hAnsiTheme="minorBidi" w:cstheme="minorBidi"/>
                <w:lang w:eastAsia="zh-CN"/>
              </w:rPr>
              <w:t xml:space="preserve">, kung </w:t>
            </w:r>
            <w:proofErr w:type="spellStart"/>
            <w:r w:rsidRPr="00983BCE">
              <w:rPr>
                <w:rFonts w:asciiTheme="minorBidi" w:eastAsiaTheme="minorHAnsi" w:hAnsiTheme="minorBidi" w:cstheme="minorBidi"/>
                <w:lang w:eastAsia="zh-CN"/>
              </w:rPr>
              <w:t>ikaw</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kasama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ay </w:t>
            </w:r>
            <w:proofErr w:type="spellStart"/>
            <w:r w:rsidRPr="00983BCE">
              <w:rPr>
                <w:rFonts w:asciiTheme="minorBidi" w:eastAsiaTheme="minorHAnsi" w:hAnsiTheme="minorBidi" w:cstheme="minorBidi"/>
                <w:lang w:eastAsia="zh-CN"/>
              </w:rPr>
              <w:t>dumaranas</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mapanganib</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isyung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pangkalusugan</w:t>
            </w:r>
            <w:proofErr w:type="spellEnd"/>
            <w:r w:rsidRPr="00983BCE">
              <w:rPr>
                <w:rFonts w:asciiTheme="minorBidi" w:eastAsiaTheme="minorHAnsi" w:hAnsiTheme="minorBidi" w:cstheme="minorBidi"/>
                <w:lang w:eastAsia="zh-CN"/>
              </w:rPr>
              <w:t>.</w:t>
            </w:r>
          </w:p>
        </w:tc>
      </w:tr>
      <w:tr w:rsidR="00675BD5" w:rsidRPr="00B9561D" w:rsidTr="0032551B">
        <w:trPr>
          <w:trHeight w:val="1136"/>
          <w:jc w:val="center"/>
        </w:trPr>
        <w:tc>
          <w:tcPr>
            <w:tcW w:w="5102" w:type="dxa"/>
          </w:tcPr>
          <w:p w:rsidR="00675BD5" w:rsidRPr="00BC35BA" w:rsidRDefault="00675BD5" w:rsidP="00675BD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5102" w:type="dxa"/>
          </w:tcPr>
          <w:p w:rsidR="00675BD5" w:rsidRPr="00983BCE" w:rsidRDefault="00675BD5" w:rsidP="00675BD5">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Para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isyung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pangkalusugan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hindi</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malubha</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magpatingin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GP, </w:t>
            </w:r>
            <w:proofErr w:type="spellStart"/>
            <w:r w:rsidRPr="00983BCE">
              <w:rPr>
                <w:rFonts w:asciiTheme="minorBidi" w:eastAsiaTheme="minorHAnsi" w:hAnsiTheme="minorBidi" w:cstheme="minorBidi"/>
                <w:lang w:eastAsia="zh-CN"/>
              </w:rPr>
              <w:t>serbisyong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bukas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matapos</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oras</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trabaho</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o </w:t>
            </w:r>
            <w:proofErr w:type="spellStart"/>
            <w:r w:rsidRPr="00983BCE">
              <w:rPr>
                <w:rFonts w:asciiTheme="minorBidi" w:eastAsiaTheme="minorHAnsi" w:hAnsiTheme="minorBidi" w:cstheme="minorBidi"/>
                <w:lang w:eastAsia="zh-CN"/>
              </w:rPr>
              <w:t>humingi</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payo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proofErr w:type="gramStart"/>
            <w:r w:rsidRPr="00983BCE">
              <w:rPr>
                <w:rFonts w:asciiTheme="minorBidi" w:eastAsiaTheme="minorHAnsi" w:hAnsiTheme="minorBidi" w:cstheme="minorBidi"/>
                <w:lang w:eastAsia="zh-CN"/>
              </w:rPr>
              <w:t>telepono</w:t>
            </w:r>
            <w:proofErr w:type="spellEnd"/>
            <w:r w:rsidRPr="00983BCE">
              <w:rPr>
                <w:rFonts w:asciiTheme="minorBidi" w:eastAsiaTheme="minorHAnsi" w:hAnsiTheme="minorBidi" w:cstheme="minorBidi"/>
                <w:lang w:eastAsia="zh-CN"/>
              </w:rPr>
              <w:t xml:space="preserve">,  </w:t>
            </w:r>
            <w:proofErr w:type="spellStart"/>
            <w:r>
              <w:rPr>
                <w:rFonts w:asciiTheme="minorBidi" w:eastAsiaTheme="minorHAnsi" w:hAnsiTheme="minorBidi" w:cstheme="minorBidi"/>
                <w:lang w:eastAsia="zh-CN"/>
              </w:rPr>
              <w:t>gaya</w:t>
            </w:r>
            <w:proofErr w:type="spellEnd"/>
            <w:proofErr w:type="gramEnd"/>
            <w:r>
              <w:rPr>
                <w:rFonts w:asciiTheme="minorBidi" w:eastAsiaTheme="minorHAnsi" w:hAnsiTheme="minorBidi" w:cstheme="minorBidi"/>
                <w:lang w:eastAsia="zh-CN"/>
              </w:rPr>
              <w:t xml:space="preserve"> ng NURSE-ON-</w:t>
            </w:r>
            <w:r w:rsidRPr="00983BCE">
              <w:rPr>
                <w:rFonts w:asciiTheme="minorBidi" w:eastAsiaTheme="minorHAnsi" w:hAnsiTheme="minorBidi" w:cstheme="minorBidi"/>
                <w:lang w:eastAsia="zh-CN"/>
              </w:rPr>
              <w:t>CALL.</w:t>
            </w:r>
          </w:p>
        </w:tc>
      </w:tr>
      <w:tr w:rsidR="001B6766" w:rsidRPr="00B9561D" w:rsidTr="0032551B">
        <w:trPr>
          <w:trHeight w:val="1136"/>
          <w:jc w:val="center"/>
        </w:trPr>
        <w:tc>
          <w:tcPr>
            <w:tcW w:w="5102" w:type="dxa"/>
          </w:tcPr>
          <w:p w:rsidR="001B6766" w:rsidRPr="00BC35BA" w:rsidRDefault="001B6766" w:rsidP="001B6766">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Pr>
          <w:p w:rsidR="001B6766" w:rsidRPr="00983BCE" w:rsidRDefault="001B6766" w:rsidP="001B6766">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Kaya kung may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emerhensiya</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kung </w:t>
            </w:r>
            <w:proofErr w:type="spellStart"/>
            <w:r w:rsidRPr="00983BCE">
              <w:rPr>
                <w:rFonts w:asciiTheme="minorBidi" w:eastAsiaTheme="minorHAnsi" w:hAnsiTheme="minorBidi" w:cstheme="minorBidi"/>
                <w:lang w:eastAsia="zh-CN"/>
              </w:rPr>
              <w:t>minsan</w:t>
            </w:r>
            <w:proofErr w:type="spellEnd"/>
            <w:r w:rsidRPr="00983BCE">
              <w:rPr>
                <w:rFonts w:asciiTheme="minorBidi" w:eastAsiaTheme="minorHAnsi" w:hAnsiTheme="minorBidi" w:cstheme="minorBidi"/>
                <w:lang w:eastAsia="zh-CN"/>
              </w:rPr>
              <w:t xml:space="preserve"> ay </w:t>
            </w:r>
            <w:proofErr w:type="spellStart"/>
            <w:r w:rsidRPr="00983BCE">
              <w:rPr>
                <w:rFonts w:asciiTheme="minorBidi" w:eastAsiaTheme="minorHAnsi" w:hAnsiTheme="minorBidi" w:cstheme="minorBidi"/>
                <w:lang w:eastAsia="zh-CN"/>
              </w:rPr>
              <w:t>baka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isipin</w:t>
            </w:r>
            <w:proofErr w:type="spellEnd"/>
            <w:r w:rsidRPr="00983BCE">
              <w:rPr>
                <w:rFonts w:asciiTheme="minorBidi" w:eastAsiaTheme="minorHAnsi" w:hAnsiTheme="minorBidi" w:cstheme="minorBidi"/>
                <w:lang w:eastAsia="zh-CN"/>
              </w:rPr>
              <w:t xml:space="preserve"> mong ang 000</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angkop</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serbisyo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upang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tawagan</w:t>
            </w:r>
            <w:proofErr w:type="spellEnd"/>
            <w:r w:rsidRPr="00983BCE">
              <w:rPr>
                <w:rFonts w:asciiTheme="minorBidi" w:eastAsiaTheme="minorHAnsi" w:hAnsiTheme="minorBidi" w:cstheme="minorBidi"/>
                <w:lang w:eastAsia="zh-CN"/>
              </w:rPr>
              <w:t>.</w:t>
            </w:r>
          </w:p>
        </w:tc>
      </w:tr>
      <w:tr w:rsidR="001B6766" w:rsidRPr="00B9561D" w:rsidTr="0032551B">
        <w:trPr>
          <w:trHeight w:val="1136"/>
          <w:jc w:val="center"/>
        </w:trPr>
        <w:tc>
          <w:tcPr>
            <w:tcW w:w="5102" w:type="dxa"/>
          </w:tcPr>
          <w:p w:rsidR="001B6766" w:rsidRPr="00BC35BA" w:rsidRDefault="001B6766" w:rsidP="001B676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5102" w:type="dxa"/>
          </w:tcPr>
          <w:p w:rsidR="001B6766" w:rsidRPr="00983BCE" w:rsidRDefault="001B6766" w:rsidP="001B6766">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May </w:t>
            </w:r>
            <w:proofErr w:type="spellStart"/>
            <w:r w:rsidRPr="00983BCE">
              <w:rPr>
                <w:rFonts w:asciiTheme="minorBidi" w:eastAsiaTheme="minorHAnsi" w:hAnsiTheme="minorBidi" w:cstheme="minorBidi"/>
                <w:lang w:eastAsia="zh-CN"/>
              </w:rPr>
              <w:t>iba</w:t>
            </w:r>
            <w:proofErr w:type="spellEnd"/>
            <w:r w:rsidRPr="00983BCE">
              <w:rPr>
                <w:rFonts w:asciiTheme="minorBidi" w:eastAsiaTheme="minorHAnsi" w:hAnsiTheme="minorBidi" w:cstheme="minorBidi"/>
                <w:lang w:eastAsia="zh-CN"/>
              </w:rPr>
              <w:t xml:space="preserve"> pang </w:t>
            </w:r>
            <w:proofErr w:type="spellStart"/>
            <w:r w:rsidRPr="00983BCE">
              <w:rPr>
                <w:rFonts w:asciiTheme="minorBidi" w:eastAsiaTheme="minorHAnsi" w:hAnsiTheme="minorBidi" w:cstheme="minorBidi"/>
                <w:lang w:eastAsia="zh-CN"/>
              </w:rPr>
              <w:t>ahensiya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komunidad</w:t>
            </w:r>
            <w:proofErr w:type="spellEnd"/>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makatutulong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iyo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oras</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iyong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pangangailangan</w:t>
            </w:r>
            <w:proofErr w:type="spellEnd"/>
            <w:r w:rsidRPr="00983BCE">
              <w:rPr>
                <w:rFonts w:asciiTheme="minorBidi" w:eastAsiaTheme="minorHAnsi" w:hAnsiTheme="minorBidi" w:cstheme="minorBidi"/>
                <w:lang w:eastAsia="zh-CN"/>
              </w:rPr>
              <w:t>.</w:t>
            </w:r>
          </w:p>
        </w:tc>
      </w:tr>
      <w:tr w:rsidR="008E1EE0" w:rsidRPr="00B9561D" w:rsidTr="00BC35BA">
        <w:trPr>
          <w:trHeight w:val="1957"/>
          <w:jc w:val="center"/>
        </w:trPr>
        <w:tc>
          <w:tcPr>
            <w:tcW w:w="5102" w:type="dxa"/>
          </w:tcPr>
          <w:p w:rsidR="008E1EE0" w:rsidRPr="00BC35BA" w:rsidRDefault="008E1EE0" w:rsidP="008E1EE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Pr>
          <w:p w:rsidR="008E1EE0" w:rsidRPr="00983BCE" w:rsidRDefault="008E1EE0" w:rsidP="008E1EE0">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Maaaring</w:t>
            </w:r>
            <w:proofErr w:type="spellEnd"/>
            <w:r w:rsidRPr="00983BCE">
              <w:rPr>
                <w:rFonts w:asciiTheme="minorBidi" w:eastAsiaTheme="minorHAnsi" w:hAnsiTheme="minorBidi" w:cstheme="minorBidi"/>
                <w:lang w:eastAsia="zh-CN"/>
              </w:rPr>
              <w:t xml:space="preserve"> may </w:t>
            </w:r>
            <w:proofErr w:type="spellStart"/>
            <w:r w:rsidRPr="00983BCE">
              <w:rPr>
                <w:rFonts w:asciiTheme="minorBidi" w:eastAsiaTheme="minorHAnsi" w:hAnsiTheme="minorBidi" w:cstheme="minorBidi"/>
                <w:lang w:eastAsia="zh-CN"/>
              </w:rPr>
              <w:t>lokal</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ahensiyang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pangsuporta</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maaaring</w:t>
            </w:r>
            <w:proofErr w:type="spellEnd"/>
            <w:r w:rsidRPr="00983BCE">
              <w:rPr>
                <w:rFonts w:asciiTheme="minorBidi" w:eastAsiaTheme="minorHAnsi" w:hAnsiTheme="minorBidi" w:cstheme="minorBidi"/>
                <w:lang w:eastAsia="zh-CN"/>
              </w:rPr>
              <w:t xml:space="preserve"> may </w:t>
            </w:r>
            <w:proofErr w:type="spellStart"/>
            <w:r w:rsidRPr="00983BCE">
              <w:rPr>
                <w:rFonts w:asciiTheme="minorBidi" w:eastAsiaTheme="minorHAnsi" w:hAnsiTheme="minorBidi" w:cstheme="minorBidi"/>
                <w:lang w:eastAsia="zh-CN"/>
              </w:rPr>
              <w:t>pagpapayo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telepono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makapagbibigay</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iyo</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payo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kailangan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Serbisyong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Impormasyon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tungkol</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Lason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ganoon</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Kung </w:t>
            </w:r>
            <w:proofErr w:type="spellStart"/>
            <w:r w:rsidRPr="00983BCE">
              <w:rPr>
                <w:rFonts w:asciiTheme="minorBidi" w:eastAsiaTheme="minorHAnsi" w:hAnsiTheme="minorBidi" w:cstheme="minorBidi"/>
                <w:lang w:eastAsia="zh-CN"/>
              </w:rPr>
              <w:t>titingin</w:t>
            </w:r>
            <w:proofErr w:type="spellEnd"/>
            <w:r w:rsidRPr="00983BCE">
              <w:rPr>
                <w:rFonts w:asciiTheme="minorBidi" w:eastAsiaTheme="minorHAnsi" w:hAnsiTheme="minorBidi" w:cstheme="minorBidi"/>
                <w:lang w:eastAsia="zh-CN"/>
              </w:rPr>
              <w:t xml:space="preserve"> ka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iyong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lokal</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gabay</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telepono</w:t>
            </w:r>
            <w:proofErr w:type="spellEnd"/>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o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pangkomunidad</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gabay</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Makukuha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sidRPr="00983BCE">
              <w:rPr>
                <w:rFonts w:asciiTheme="minorBidi" w:eastAsiaTheme="minorHAnsi" w:hAnsiTheme="minorBidi" w:cstheme="minorBidi"/>
                <w:lang w:eastAsia="zh-CN"/>
              </w:rPr>
              <w:t xml:space="preserve"> ang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numero</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telepono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mula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iyon</w:t>
            </w:r>
            <w:proofErr w:type="spellEnd"/>
            <w:r w:rsidRPr="00983BCE">
              <w:rPr>
                <w:rFonts w:asciiTheme="minorBidi" w:eastAsiaTheme="minorHAnsi" w:hAnsiTheme="minorBidi" w:cstheme="minorBidi"/>
                <w:lang w:eastAsia="zh-CN"/>
              </w:rPr>
              <w:t>.</w:t>
            </w:r>
          </w:p>
        </w:tc>
      </w:tr>
      <w:tr w:rsidR="00D10076" w:rsidRPr="00B9561D" w:rsidTr="0032551B">
        <w:trPr>
          <w:trHeight w:val="1136"/>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Victorian Personal and Family Crisis Services support you, if you are experiencing difficulties.</w:t>
            </w:r>
          </w:p>
        </w:tc>
        <w:tc>
          <w:tcPr>
            <w:tcW w:w="5102" w:type="dxa"/>
          </w:tcPr>
          <w:p w:rsidR="00D10076" w:rsidRPr="00983BCE" w:rsidRDefault="00D10076" w:rsidP="00D10076">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Serbisyo</w:t>
            </w:r>
            <w:proofErr w:type="spellEnd"/>
            <w:r w:rsidRPr="00983BCE">
              <w:rPr>
                <w:rFonts w:asciiTheme="minorBidi" w:eastAsiaTheme="minorHAnsi" w:hAnsiTheme="minorBidi" w:cstheme="minorBidi"/>
                <w:lang w:eastAsia="zh-CN"/>
              </w:rPr>
              <w:t xml:space="preserve"> para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Personal at </w:t>
            </w:r>
            <w:proofErr w:type="spellStart"/>
            <w:r w:rsidRPr="00983BCE">
              <w:rPr>
                <w:rFonts w:asciiTheme="minorBidi" w:eastAsiaTheme="minorHAnsi" w:hAnsiTheme="minorBidi" w:cstheme="minorBidi"/>
                <w:lang w:eastAsia="zh-CN"/>
              </w:rPr>
              <w:t>Pampamilyang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Krisis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Victoria</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ay </w:t>
            </w:r>
            <w:proofErr w:type="spellStart"/>
            <w:r w:rsidRPr="00983BCE">
              <w:rPr>
                <w:rFonts w:asciiTheme="minorBidi" w:eastAsiaTheme="minorHAnsi" w:hAnsiTheme="minorBidi" w:cstheme="minorBidi"/>
                <w:lang w:eastAsia="zh-CN"/>
              </w:rPr>
              <w:t>sumusuporta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iyo</w:t>
            </w:r>
            <w:proofErr w:type="spellEnd"/>
            <w:r w:rsidRPr="00983BCE">
              <w:rPr>
                <w:rFonts w:asciiTheme="minorBidi" w:eastAsiaTheme="minorHAnsi" w:hAnsiTheme="minorBidi" w:cstheme="minorBidi"/>
                <w:lang w:eastAsia="zh-CN"/>
              </w:rPr>
              <w:t xml:space="preserve">, kung </w:t>
            </w:r>
            <w:proofErr w:type="spellStart"/>
            <w:r w:rsidRPr="00983BCE">
              <w:rPr>
                <w:rFonts w:asciiTheme="minorBidi" w:eastAsiaTheme="minorHAnsi" w:hAnsiTheme="minorBidi" w:cstheme="minorBidi"/>
                <w:lang w:eastAsia="zh-CN"/>
              </w:rPr>
              <w:t>dumaranas</w:t>
            </w:r>
            <w:proofErr w:type="spellEnd"/>
            <w:r w:rsidRPr="00983BCE">
              <w:rPr>
                <w:rFonts w:asciiTheme="minorBidi" w:eastAsiaTheme="minorHAnsi" w:hAnsiTheme="minorBidi" w:cstheme="minorBidi"/>
                <w:lang w:eastAsia="zh-CN"/>
              </w:rPr>
              <w:t xml:space="preserve"> ka 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paghihirap</w:t>
            </w:r>
            <w:proofErr w:type="spellEnd"/>
            <w:r w:rsidRPr="00983BCE">
              <w:rPr>
                <w:rFonts w:asciiTheme="minorBidi" w:eastAsiaTheme="minorHAnsi" w:hAnsiTheme="minorBidi" w:cstheme="minorBidi"/>
                <w:lang w:eastAsia="zh-CN"/>
              </w:rPr>
              <w:t>.</w:t>
            </w:r>
          </w:p>
        </w:tc>
      </w:tr>
      <w:tr w:rsidR="00D10076" w:rsidRPr="00B9561D" w:rsidTr="00BC35BA">
        <w:trPr>
          <w:trHeight w:val="94"/>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Support is provided for mental health issues, and alcohol and drug problems.</w:t>
            </w:r>
          </w:p>
        </w:tc>
        <w:tc>
          <w:tcPr>
            <w:tcW w:w="5102" w:type="dxa"/>
          </w:tcPr>
          <w:p w:rsidR="00D10076" w:rsidRPr="00983BCE" w:rsidRDefault="00D10076" w:rsidP="00D10076">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Nagbibigay</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suporta</w:t>
            </w:r>
            <w:proofErr w:type="spellEnd"/>
            <w:r w:rsidRPr="00983BCE">
              <w:rPr>
                <w:rFonts w:asciiTheme="minorBidi" w:eastAsiaTheme="minorHAnsi" w:hAnsiTheme="minorBidi" w:cstheme="minorBidi"/>
                <w:lang w:eastAsia="zh-CN"/>
              </w:rPr>
              <w:t xml:space="preserve"> para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isyu</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kalusugang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pangkaisipan</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at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problema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alak</w:t>
            </w:r>
            <w:proofErr w:type="spellEnd"/>
            <w:r w:rsidRPr="00983BCE">
              <w:rPr>
                <w:rFonts w:asciiTheme="minorBidi" w:eastAsiaTheme="minorHAnsi" w:hAnsiTheme="minorBidi" w:cstheme="minorBidi"/>
                <w:lang w:eastAsia="zh-CN"/>
              </w:rPr>
              <w:t xml:space="preserve"> at </w:t>
            </w:r>
            <w:proofErr w:type="spellStart"/>
            <w:r w:rsidRPr="00983BCE">
              <w:rPr>
                <w:rFonts w:asciiTheme="minorBidi" w:eastAsiaTheme="minorHAnsi" w:hAnsiTheme="minorBidi" w:cstheme="minorBidi"/>
                <w:lang w:eastAsia="zh-CN"/>
              </w:rPr>
              <w:t>droga</w:t>
            </w:r>
            <w:proofErr w:type="spellEnd"/>
            <w:r w:rsidRPr="00983BCE">
              <w:rPr>
                <w:rFonts w:asciiTheme="minorBidi" w:eastAsiaTheme="minorHAnsi" w:hAnsiTheme="minorBidi" w:cstheme="minorBidi"/>
                <w:lang w:eastAsia="zh-CN"/>
              </w:rPr>
              <w:t>.</w:t>
            </w:r>
          </w:p>
        </w:tc>
      </w:tr>
      <w:tr w:rsidR="00D10076" w:rsidRPr="00B9561D" w:rsidTr="0032551B">
        <w:trPr>
          <w:trHeight w:val="1136"/>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If you are concerned about a vulnerable child or children, Child Protection Services are there to assist and respond.</w:t>
            </w:r>
          </w:p>
        </w:tc>
        <w:tc>
          <w:tcPr>
            <w:tcW w:w="5102" w:type="dxa"/>
          </w:tcPr>
          <w:p w:rsidR="00D10076" w:rsidRPr="00983BCE" w:rsidRDefault="00D10076" w:rsidP="00D10076">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Kung nag-</w:t>
            </w:r>
            <w:proofErr w:type="spellStart"/>
            <w:r w:rsidRPr="00983BCE">
              <w:rPr>
                <w:rFonts w:asciiTheme="minorBidi" w:eastAsiaTheme="minorHAnsi" w:hAnsiTheme="minorBidi" w:cstheme="minorBidi"/>
                <w:lang w:eastAsia="zh-CN"/>
              </w:rPr>
              <w:t>aalala</w:t>
            </w:r>
            <w:proofErr w:type="spellEnd"/>
            <w:r w:rsidRPr="00983BCE">
              <w:rPr>
                <w:rFonts w:asciiTheme="minorBidi" w:eastAsiaTheme="minorHAnsi" w:hAnsiTheme="minorBidi" w:cstheme="minorBidi"/>
                <w:lang w:eastAsia="zh-CN"/>
              </w:rPr>
              <w:t xml:space="preserve"> ka </w:t>
            </w:r>
            <w:proofErr w:type="spellStart"/>
            <w:r w:rsidRPr="00983BCE">
              <w:rPr>
                <w:rFonts w:asciiTheme="minorBidi" w:eastAsiaTheme="minorHAnsi" w:hAnsiTheme="minorBidi" w:cstheme="minorBidi"/>
                <w:lang w:eastAsia="zh-CN"/>
              </w:rPr>
              <w:t>tungkol</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mahinang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bata</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bata</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Serbisyo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Proteksyon</w:t>
            </w:r>
            <w:proofErr w:type="spellEnd"/>
            <w:r w:rsidRPr="00983BCE">
              <w:rPr>
                <w:rFonts w:asciiTheme="minorBidi" w:eastAsiaTheme="minorHAnsi" w:hAnsiTheme="minorBidi" w:cstheme="minorBidi"/>
                <w:lang w:eastAsia="zh-CN"/>
              </w:rPr>
              <w:t xml:space="preserve"> ng Bata ay </w:t>
            </w:r>
            <w:proofErr w:type="spellStart"/>
            <w:r w:rsidRPr="00983BCE">
              <w:rPr>
                <w:rFonts w:asciiTheme="minorBidi" w:eastAsiaTheme="minorHAnsi" w:hAnsiTheme="minorBidi" w:cstheme="minorBidi"/>
                <w:lang w:eastAsia="zh-CN"/>
              </w:rPr>
              <w:t>naroon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upang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tumulong</w:t>
            </w:r>
            <w:proofErr w:type="spellEnd"/>
            <w:r w:rsidRPr="00983BCE">
              <w:rPr>
                <w:rFonts w:asciiTheme="minorBidi" w:eastAsiaTheme="minorHAnsi" w:hAnsiTheme="minorBidi" w:cstheme="minorBidi"/>
                <w:lang w:eastAsia="zh-CN"/>
              </w:rPr>
              <w:t xml:space="preserve"> at </w:t>
            </w:r>
            <w:proofErr w:type="spellStart"/>
            <w:r w:rsidRPr="00983BCE">
              <w:rPr>
                <w:rFonts w:asciiTheme="minorBidi" w:eastAsiaTheme="minorHAnsi" w:hAnsiTheme="minorBidi" w:cstheme="minorBidi"/>
                <w:lang w:eastAsia="zh-CN"/>
              </w:rPr>
              <w:t>tumugon</w:t>
            </w:r>
            <w:proofErr w:type="spellEnd"/>
            <w:r w:rsidRPr="00983BCE">
              <w:rPr>
                <w:rFonts w:asciiTheme="minorBidi" w:eastAsiaTheme="minorHAnsi" w:hAnsiTheme="minorBidi" w:cstheme="minorBidi"/>
                <w:lang w:eastAsia="zh-CN"/>
              </w:rPr>
              <w:t>.</w:t>
            </w:r>
          </w:p>
        </w:tc>
      </w:tr>
      <w:tr w:rsidR="00D10076" w:rsidRPr="00B9561D" w:rsidTr="0032551B">
        <w:trPr>
          <w:trHeight w:val="1136"/>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Sexual assault or family violence helplines and online support is available 24 hours a day.</w:t>
            </w:r>
          </w:p>
        </w:tc>
        <w:tc>
          <w:tcPr>
            <w:tcW w:w="5102" w:type="dxa"/>
          </w:tcPr>
          <w:p w:rsidR="00D10076" w:rsidRPr="00983BCE" w:rsidRDefault="00D10076" w:rsidP="00D10076">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tulong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telepono</w:t>
            </w:r>
            <w:proofErr w:type="spellEnd"/>
            <w:r w:rsidRPr="00983BCE">
              <w:rPr>
                <w:rFonts w:asciiTheme="minorBidi" w:eastAsiaTheme="minorHAnsi" w:hAnsiTheme="minorBidi" w:cstheme="minorBidi"/>
                <w:lang w:eastAsia="zh-CN"/>
              </w:rPr>
              <w:t xml:space="preserve"> para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atakeng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sekswal</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karahasan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pamilya</w:t>
            </w:r>
            <w:proofErr w:type="spellEnd"/>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at </w:t>
            </w:r>
            <w:proofErr w:type="spellStart"/>
            <w:r w:rsidRPr="00983BCE">
              <w:rPr>
                <w:rFonts w:asciiTheme="minorBidi" w:eastAsiaTheme="minorHAnsi" w:hAnsiTheme="minorBidi" w:cstheme="minorBidi"/>
                <w:lang w:eastAsia="zh-CN"/>
              </w:rPr>
              <w:t>suportang</w:t>
            </w:r>
            <w:proofErr w:type="spellEnd"/>
            <w:r w:rsidRPr="00983BCE">
              <w:rPr>
                <w:rFonts w:asciiTheme="minorBidi" w:eastAsiaTheme="minorHAnsi" w:hAnsiTheme="minorBidi" w:cstheme="minorBidi"/>
                <w:lang w:eastAsia="zh-CN"/>
              </w:rPr>
              <w:t xml:space="preserve"> online ay </w:t>
            </w:r>
            <w:proofErr w:type="spellStart"/>
            <w:r w:rsidRPr="00983BCE">
              <w:rPr>
                <w:rFonts w:asciiTheme="minorBidi" w:eastAsiaTheme="minorHAnsi" w:hAnsiTheme="minorBidi" w:cstheme="minorBidi"/>
                <w:lang w:eastAsia="zh-CN"/>
              </w:rPr>
              <w:t>makukuha</w:t>
            </w:r>
            <w:proofErr w:type="spellEnd"/>
            <w:r w:rsidRPr="00983BCE">
              <w:rPr>
                <w:rFonts w:asciiTheme="minorBidi" w:eastAsiaTheme="minorHAnsi" w:hAnsiTheme="minorBidi" w:cstheme="minorBidi"/>
                <w:lang w:eastAsia="zh-CN"/>
              </w:rPr>
              <w:t xml:space="preserve"> 24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oras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araw-araw</w:t>
            </w:r>
            <w:proofErr w:type="spellEnd"/>
            <w:r w:rsidRPr="00983BCE">
              <w:rPr>
                <w:rFonts w:asciiTheme="minorBidi" w:eastAsiaTheme="minorHAnsi" w:hAnsiTheme="minorBidi" w:cstheme="minorBidi"/>
                <w:lang w:eastAsia="zh-CN"/>
              </w:rPr>
              <w:t>.</w:t>
            </w:r>
          </w:p>
        </w:tc>
      </w:tr>
      <w:tr w:rsidR="00D10076" w:rsidRPr="00C810D2" w:rsidTr="00BC35BA">
        <w:trPr>
          <w:trHeight w:val="80"/>
          <w:jc w:val="center"/>
        </w:trPr>
        <w:tc>
          <w:tcPr>
            <w:tcW w:w="5102" w:type="dxa"/>
          </w:tcPr>
          <w:p w:rsidR="00D10076" w:rsidRPr="00BC35BA" w:rsidRDefault="00D10076" w:rsidP="00D1007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5102" w:type="dxa"/>
          </w:tcPr>
          <w:p w:rsidR="00D10076" w:rsidRPr="00983BCE" w:rsidRDefault="00D10076" w:rsidP="00D10076">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tawag</w:t>
            </w:r>
            <w:proofErr w:type="spellEnd"/>
            <w:r w:rsidRPr="00983BCE">
              <w:rPr>
                <w:rFonts w:asciiTheme="minorBidi" w:eastAsiaTheme="minorHAnsi" w:hAnsiTheme="minorBidi" w:cstheme="minorBidi"/>
                <w:lang w:eastAsia="zh-CN"/>
              </w:rPr>
              <w:t xml:space="preserve"> ay </w:t>
            </w:r>
            <w:proofErr w:type="spellStart"/>
            <w:r w:rsidRPr="00983BCE">
              <w:rPr>
                <w:rFonts w:asciiTheme="minorBidi" w:eastAsiaTheme="minorHAnsi" w:hAnsiTheme="minorBidi" w:cstheme="minorBidi"/>
                <w:lang w:eastAsia="zh-CN"/>
              </w:rPr>
              <w:t>libre</w:t>
            </w:r>
            <w:proofErr w:type="spellEnd"/>
            <w:r w:rsidRPr="00983BCE">
              <w:rPr>
                <w:rFonts w:asciiTheme="minorBidi" w:eastAsiaTheme="minorHAnsi" w:hAnsiTheme="minorBidi" w:cstheme="minorBidi"/>
                <w:lang w:eastAsia="zh-CN"/>
              </w:rPr>
              <w:t>.</w:t>
            </w:r>
          </w:p>
        </w:tc>
      </w:tr>
      <w:tr w:rsidR="0044724F" w:rsidRPr="00B9561D" w:rsidTr="0032551B">
        <w:trPr>
          <w:trHeight w:val="1136"/>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5102" w:type="dxa"/>
          </w:tcPr>
          <w:p w:rsidR="0044724F" w:rsidRPr="00983BCE" w:rsidRDefault="0044724F" w:rsidP="0044724F">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Kung </w:t>
            </w:r>
            <w:proofErr w:type="spellStart"/>
            <w:r w:rsidRPr="00983BCE">
              <w:rPr>
                <w:rFonts w:asciiTheme="minorBidi" w:eastAsiaTheme="minorHAnsi" w:hAnsiTheme="minorBidi" w:cstheme="minorBidi"/>
                <w:lang w:eastAsia="zh-CN"/>
              </w:rPr>
              <w:t>ikaw</w:t>
            </w:r>
            <w:proofErr w:type="spellEnd"/>
            <w:r w:rsidRPr="00983BCE">
              <w:rPr>
                <w:rFonts w:asciiTheme="minorBidi" w:eastAsiaTheme="minorHAnsi" w:hAnsiTheme="minorBidi" w:cstheme="minorBidi"/>
                <w:lang w:eastAsia="zh-CN"/>
              </w:rPr>
              <w:t xml:space="preserve"> ay </w:t>
            </w:r>
            <w:proofErr w:type="spellStart"/>
            <w:r w:rsidRPr="00983BCE">
              <w:rPr>
                <w:rFonts w:asciiTheme="minorBidi" w:eastAsiaTheme="minorHAnsi" w:hAnsiTheme="minorBidi" w:cstheme="minorBidi"/>
                <w:lang w:eastAsia="zh-CN"/>
              </w:rPr>
              <w:t>wala</w:t>
            </w:r>
            <w:proofErr w:type="spellEnd"/>
            <w:r w:rsidRPr="00983BCE">
              <w:rPr>
                <w:rFonts w:asciiTheme="minorBidi" w:eastAsiaTheme="minorHAnsi" w:hAnsiTheme="minorBidi" w:cstheme="minorBidi"/>
                <w:lang w:eastAsia="zh-CN"/>
              </w:rPr>
              <w:t xml:space="preserve"> pang 25 </w:t>
            </w:r>
            <w:proofErr w:type="spellStart"/>
            <w:r w:rsidRPr="00983BCE">
              <w:rPr>
                <w:rFonts w:asciiTheme="minorBidi" w:eastAsiaTheme="minorHAnsi" w:hAnsiTheme="minorBidi" w:cstheme="minorBidi"/>
                <w:lang w:eastAsia="zh-CN"/>
              </w:rPr>
              <w:t>taong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gulang</w:t>
            </w:r>
            <w:proofErr w:type="spellEnd"/>
            <w:r w:rsidRPr="00983BCE">
              <w:rPr>
                <w:rFonts w:asciiTheme="minorBidi" w:eastAsiaTheme="minorHAnsi" w:hAnsiTheme="minorBidi" w:cstheme="minorBidi"/>
                <w:lang w:eastAsia="zh-CN"/>
              </w:rPr>
              <w:t xml:space="preserve">, may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tagapayo</w:t>
            </w:r>
            <w:proofErr w:type="spellEnd"/>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makikipag-usap</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iyo</w:t>
            </w:r>
            <w:proofErr w:type="spellEnd"/>
            <w:r w:rsidRPr="00983BCE">
              <w:rPr>
                <w:rFonts w:asciiTheme="minorBidi" w:eastAsiaTheme="minorHAnsi" w:hAnsiTheme="minorBidi" w:cstheme="minorBidi"/>
                <w:lang w:eastAsia="zh-CN"/>
              </w:rPr>
              <w:t xml:space="preserve"> online o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telepono</w:t>
            </w:r>
            <w:proofErr w:type="spellEnd"/>
            <w:r w:rsidRPr="00983BCE">
              <w:rPr>
                <w:rFonts w:asciiTheme="minorBidi" w:eastAsiaTheme="minorHAnsi" w:hAnsiTheme="minorBidi" w:cstheme="minorBidi"/>
                <w:lang w:eastAsia="zh-CN"/>
              </w:rPr>
              <w:t>.</w:t>
            </w:r>
          </w:p>
        </w:tc>
      </w:tr>
      <w:tr w:rsidR="0044724F" w:rsidRPr="00B9561D" w:rsidTr="0032551B">
        <w:trPr>
          <w:trHeight w:val="1136"/>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5102" w:type="dxa"/>
          </w:tcPr>
          <w:p w:rsidR="0044724F" w:rsidRPr="00983BCE" w:rsidRDefault="0044724F" w:rsidP="0044724F">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Lahat ng </w:t>
            </w:r>
            <w:proofErr w:type="spellStart"/>
            <w:r w:rsidRPr="00983BCE">
              <w:rPr>
                <w:rFonts w:asciiTheme="minorBidi" w:eastAsiaTheme="minorHAnsi" w:hAnsiTheme="minorBidi" w:cstheme="minorBidi"/>
                <w:lang w:eastAsia="zh-CN"/>
              </w:rPr>
              <w:t>pag-uusap</w:t>
            </w:r>
            <w:proofErr w:type="spellEnd"/>
            <w:r w:rsidRPr="00983BCE">
              <w:rPr>
                <w:rFonts w:asciiTheme="minorBidi" w:eastAsiaTheme="minorHAnsi" w:hAnsiTheme="minorBidi" w:cstheme="minorBidi"/>
                <w:lang w:eastAsia="zh-CN"/>
              </w:rPr>
              <w:t xml:space="preserve"> ay </w:t>
            </w:r>
            <w:proofErr w:type="spellStart"/>
            <w:r w:rsidRPr="00983BCE">
              <w:rPr>
                <w:rFonts w:asciiTheme="minorBidi" w:eastAsiaTheme="minorHAnsi" w:hAnsiTheme="minorBidi" w:cstheme="minorBidi"/>
                <w:lang w:eastAsia="zh-CN"/>
              </w:rPr>
              <w:t>pribado</w:t>
            </w:r>
            <w:proofErr w:type="spellEnd"/>
            <w:r w:rsidRPr="00983BCE">
              <w:rPr>
                <w:rFonts w:asciiTheme="minorBidi" w:eastAsiaTheme="minorHAnsi" w:hAnsiTheme="minorBidi" w:cstheme="minorBidi"/>
                <w:lang w:eastAsia="zh-CN"/>
              </w:rPr>
              <w:t xml:space="preserve"> at </w:t>
            </w:r>
            <w:proofErr w:type="spellStart"/>
            <w:r w:rsidRPr="00983BCE">
              <w:rPr>
                <w:rFonts w:asciiTheme="minorBidi" w:eastAsiaTheme="minorHAnsi" w:hAnsiTheme="minorBidi" w:cstheme="minorBidi"/>
                <w:lang w:eastAsia="zh-CN"/>
              </w:rPr>
              <w:t>kompidensiyal</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kaya </w:t>
            </w:r>
            <w:proofErr w:type="spellStart"/>
            <w:r w:rsidRPr="00983BCE">
              <w:rPr>
                <w:rFonts w:asciiTheme="minorBidi" w:eastAsiaTheme="minorHAnsi" w:hAnsiTheme="minorBidi" w:cstheme="minorBidi"/>
                <w:lang w:eastAsia="zh-CN"/>
              </w:rPr>
              <w:t>humingi</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tulong</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payo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sandaling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kailanganin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ito</w:t>
            </w:r>
            <w:proofErr w:type="spellEnd"/>
            <w:r w:rsidRPr="00983BCE">
              <w:rPr>
                <w:rFonts w:asciiTheme="minorBidi" w:eastAsiaTheme="minorHAnsi" w:hAnsiTheme="minorBidi" w:cstheme="minorBidi"/>
                <w:lang w:eastAsia="zh-CN"/>
              </w:rPr>
              <w:t>.</w:t>
            </w:r>
          </w:p>
        </w:tc>
      </w:tr>
      <w:tr w:rsidR="0044724F" w:rsidRPr="00B9561D" w:rsidTr="0032551B">
        <w:trPr>
          <w:trHeight w:val="1136"/>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Pr>
          <w:p w:rsidR="0044724F" w:rsidRPr="00983BCE" w:rsidRDefault="0044724F" w:rsidP="0044724F">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Para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likas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sakuna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gaya</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bush fire at </w:t>
            </w:r>
            <w:proofErr w:type="spellStart"/>
            <w:r w:rsidRPr="00983BCE">
              <w:rPr>
                <w:rFonts w:asciiTheme="minorBidi" w:eastAsiaTheme="minorHAnsi" w:hAnsiTheme="minorBidi" w:cstheme="minorBidi"/>
                <w:lang w:eastAsia="zh-CN"/>
              </w:rPr>
              <w:t>baha</w:t>
            </w:r>
            <w:proofErr w:type="spellEnd"/>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Pang-</w:t>
            </w:r>
            <w:proofErr w:type="spellStart"/>
            <w:r w:rsidRPr="00983BCE">
              <w:rPr>
                <w:rFonts w:asciiTheme="minorBidi" w:eastAsiaTheme="minorHAnsi" w:hAnsiTheme="minorBidi" w:cstheme="minorBidi"/>
                <w:lang w:eastAsia="zh-CN"/>
              </w:rPr>
              <w:t>Emerhensiyang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Serbisyo</w:t>
            </w:r>
            <w:proofErr w:type="spellEnd"/>
            <w:r w:rsidRPr="00983BCE">
              <w:rPr>
                <w:rFonts w:asciiTheme="minorBidi" w:eastAsiaTheme="minorHAnsi" w:hAnsiTheme="minorBidi" w:cstheme="minorBidi"/>
                <w:lang w:eastAsia="zh-CN"/>
              </w:rPr>
              <w:t xml:space="preserve"> ng Victoria ay </w:t>
            </w:r>
            <w:proofErr w:type="spellStart"/>
            <w:r w:rsidRPr="00983BCE">
              <w:rPr>
                <w:rFonts w:asciiTheme="minorBidi" w:eastAsiaTheme="minorHAnsi" w:hAnsiTheme="minorBidi" w:cstheme="minorBidi"/>
                <w:lang w:eastAsia="zh-CN"/>
              </w:rPr>
              <w:t>tugma-tugmang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kumikilos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upang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mabilis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tumugon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hanggat</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maaari</w:t>
            </w:r>
            <w:proofErr w:type="spellEnd"/>
            <w:r w:rsidRPr="00983BCE">
              <w:rPr>
                <w:rFonts w:asciiTheme="minorBidi" w:eastAsiaTheme="minorHAnsi" w:hAnsiTheme="minorBidi" w:cstheme="minorBidi"/>
                <w:lang w:eastAsia="zh-CN"/>
              </w:rPr>
              <w:t xml:space="preserve">. </w:t>
            </w:r>
          </w:p>
        </w:tc>
      </w:tr>
      <w:tr w:rsidR="0044724F" w:rsidRPr="00B9561D" w:rsidTr="00BC35BA">
        <w:trPr>
          <w:trHeight w:val="411"/>
          <w:jc w:val="center"/>
        </w:trPr>
        <w:tc>
          <w:tcPr>
            <w:tcW w:w="5102" w:type="dxa"/>
          </w:tcPr>
          <w:p w:rsidR="0044724F" w:rsidRPr="00BC35BA" w:rsidRDefault="0044724F" w:rsidP="004472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5102" w:type="dxa"/>
          </w:tcPr>
          <w:p w:rsidR="0044724F" w:rsidRPr="00983BCE" w:rsidRDefault="0044724F" w:rsidP="0044724F">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Ang Emergency Management Victoria</w:t>
            </w:r>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nagkokoordina</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pagtugon</w:t>
            </w:r>
            <w:proofErr w:type="spellEnd"/>
            <w:r w:rsidRPr="00983BCE">
              <w:rPr>
                <w:rFonts w:asciiTheme="minorBidi" w:eastAsiaTheme="minorHAnsi" w:hAnsiTheme="minorBidi" w:cstheme="minorBidi"/>
                <w:lang w:eastAsia="zh-CN"/>
              </w:rPr>
              <w:t xml:space="preserve"> ng Victoria.</w:t>
            </w:r>
          </w:p>
        </w:tc>
      </w:tr>
      <w:tr w:rsidR="009A37C3" w:rsidRPr="00B9561D" w:rsidTr="00B9561D">
        <w:trPr>
          <w:trHeight w:val="1073"/>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Pr>
          <w:p w:rsidR="009A37C3" w:rsidRPr="00983BCE" w:rsidRDefault="009A37C3" w:rsidP="009A37C3">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Serbisyong</w:t>
            </w:r>
            <w:proofErr w:type="spellEnd"/>
            <w:r w:rsidRPr="00983BCE">
              <w:rPr>
                <w:rFonts w:asciiTheme="minorBidi" w:eastAsiaTheme="minorHAnsi" w:hAnsiTheme="minorBidi" w:cstheme="minorBidi"/>
                <w:lang w:eastAsia="zh-CN"/>
              </w:rPr>
              <w:t xml:space="preserve"> Pang-</w:t>
            </w:r>
            <w:proofErr w:type="spellStart"/>
            <w:r w:rsidRPr="00983BCE">
              <w:rPr>
                <w:rFonts w:asciiTheme="minorBidi" w:eastAsiaTheme="minorHAnsi" w:hAnsiTheme="minorBidi" w:cstheme="minorBidi"/>
                <w:lang w:eastAsia="zh-CN"/>
              </w:rPr>
              <w:t>Emerhensiya</w:t>
            </w:r>
            <w:proofErr w:type="spellEnd"/>
            <w:r w:rsidRPr="00983BCE">
              <w:rPr>
                <w:rFonts w:asciiTheme="minorBidi" w:eastAsiaTheme="minorHAnsi" w:hAnsiTheme="minorBidi" w:cstheme="minorBidi"/>
                <w:lang w:eastAsia="zh-CN"/>
              </w:rPr>
              <w:t xml:space="preserve"> </w:t>
            </w:r>
            <w:r>
              <w:rPr>
                <w:rFonts w:asciiTheme="minorBidi" w:eastAsiaTheme="minorHAnsi" w:hAnsiTheme="minorBidi" w:cstheme="minorBidi"/>
                <w:lang w:eastAsia="zh-CN"/>
              </w:rPr>
              <w:t xml:space="preserve">ng Estado ng Victoria, SES, </w:t>
            </w:r>
            <w:r w:rsidRPr="00983BCE">
              <w:rPr>
                <w:rFonts w:asciiTheme="minorBidi" w:eastAsiaTheme="minorHAnsi" w:hAnsiTheme="minorBidi" w:cstheme="minorBidi"/>
                <w:lang w:eastAsia="zh-CN"/>
              </w:rPr>
              <w:t xml:space="preserve">ay </w:t>
            </w:r>
            <w:proofErr w:type="spellStart"/>
            <w:r w:rsidRPr="00983BCE">
              <w:rPr>
                <w:rFonts w:asciiTheme="minorBidi" w:eastAsiaTheme="minorHAnsi" w:hAnsiTheme="minorBidi" w:cstheme="minorBidi"/>
                <w:lang w:eastAsia="zh-CN"/>
              </w:rPr>
              <w:t>tumutugon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likas</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emerhensiyang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sanhi</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baha</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unos</w:t>
            </w:r>
            <w:proofErr w:type="spellEnd"/>
            <w:r w:rsidRPr="00983BCE">
              <w:rPr>
                <w:rFonts w:asciiTheme="minorBidi" w:eastAsiaTheme="minorHAnsi" w:hAnsiTheme="minorBidi" w:cstheme="minorBidi"/>
                <w:lang w:eastAsia="zh-CN"/>
              </w:rPr>
              <w:t xml:space="preserve">, tsunami at </w:t>
            </w:r>
            <w:proofErr w:type="spellStart"/>
            <w:r w:rsidRPr="00983BCE">
              <w:rPr>
                <w:rFonts w:asciiTheme="minorBidi" w:eastAsiaTheme="minorHAnsi" w:hAnsiTheme="minorBidi" w:cstheme="minorBidi"/>
                <w:lang w:eastAsia="zh-CN"/>
              </w:rPr>
              <w:t>lindol</w:t>
            </w:r>
            <w:proofErr w:type="spellEnd"/>
            <w:r w:rsidRPr="00983BCE">
              <w:rPr>
                <w:rFonts w:asciiTheme="minorBidi" w:eastAsiaTheme="minorHAnsi" w:hAnsiTheme="minorBidi" w:cstheme="minorBidi"/>
                <w:lang w:eastAsia="zh-CN"/>
              </w:rPr>
              <w:t>.</w:t>
            </w:r>
          </w:p>
        </w:tc>
      </w:tr>
      <w:tr w:rsidR="009A37C3" w:rsidRPr="00BC35BA" w:rsidTr="00B9561D">
        <w:trPr>
          <w:trHeight w:val="80"/>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5102" w:type="dxa"/>
          </w:tcPr>
          <w:p w:rsidR="009A37C3" w:rsidRPr="00983BCE" w:rsidRDefault="009A37C3" w:rsidP="009A37C3">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Tumawag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132 500.</w:t>
            </w:r>
          </w:p>
        </w:tc>
      </w:tr>
      <w:tr w:rsidR="009A37C3" w:rsidRPr="00B9561D" w:rsidTr="0079147A">
        <w:trPr>
          <w:trHeight w:val="80"/>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5102" w:type="dxa"/>
          </w:tcPr>
          <w:p w:rsidR="009A37C3" w:rsidRPr="00983BCE" w:rsidRDefault="009A37C3" w:rsidP="009A37C3">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Ang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Awtoridad</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Sunog</w:t>
            </w:r>
            <w:proofErr w:type="spellEnd"/>
            <w:r w:rsidRPr="00983BCE">
              <w:rPr>
                <w:rFonts w:asciiTheme="minorBidi" w:eastAsiaTheme="minorHAnsi" w:hAnsiTheme="minorBidi" w:cstheme="minorBidi"/>
                <w:lang w:eastAsia="zh-CN"/>
              </w:rPr>
              <w:t xml:space="preserve"> ng Victoria ay </w:t>
            </w:r>
            <w:proofErr w:type="spellStart"/>
            <w:r w:rsidRPr="00983BCE">
              <w:rPr>
                <w:rFonts w:asciiTheme="minorBidi" w:eastAsiaTheme="minorHAnsi" w:hAnsiTheme="minorBidi" w:cstheme="minorBidi"/>
                <w:lang w:eastAsia="zh-CN"/>
              </w:rPr>
              <w:t>tumutugon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sunog</w:t>
            </w:r>
            <w:proofErr w:type="spellEnd"/>
            <w:r w:rsidRPr="00983BCE">
              <w:rPr>
                <w:rFonts w:asciiTheme="minorBidi" w:eastAsiaTheme="minorHAnsi" w:hAnsiTheme="minorBidi" w:cstheme="minorBidi"/>
                <w:lang w:eastAsia="zh-CN"/>
              </w:rPr>
              <w:t>.</w:t>
            </w:r>
          </w:p>
        </w:tc>
      </w:tr>
      <w:tr w:rsidR="009A37C3" w:rsidRPr="00BC35BA" w:rsidTr="0079147A">
        <w:trPr>
          <w:trHeight w:val="80"/>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000. </w:t>
            </w:r>
          </w:p>
        </w:tc>
        <w:tc>
          <w:tcPr>
            <w:tcW w:w="5102" w:type="dxa"/>
          </w:tcPr>
          <w:p w:rsidR="009A37C3" w:rsidRPr="00983BCE" w:rsidRDefault="009A37C3" w:rsidP="009A37C3">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Tumawag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000.</w:t>
            </w:r>
          </w:p>
        </w:tc>
      </w:tr>
      <w:tr w:rsidR="009A37C3" w:rsidRPr="00B9561D" w:rsidTr="0032551B">
        <w:trPr>
          <w:trHeight w:val="1136"/>
          <w:jc w:val="center"/>
        </w:trPr>
        <w:tc>
          <w:tcPr>
            <w:tcW w:w="5102" w:type="dxa"/>
          </w:tcPr>
          <w:p w:rsidR="009A37C3" w:rsidRPr="00BC35BA" w:rsidRDefault="009A37C3" w:rsidP="009A37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 </w:t>
            </w:r>
          </w:p>
        </w:tc>
        <w:tc>
          <w:tcPr>
            <w:tcW w:w="5102" w:type="dxa"/>
          </w:tcPr>
          <w:p w:rsidR="009A37C3" w:rsidRPr="00983BCE" w:rsidRDefault="009A37C3" w:rsidP="009A37C3">
            <w:pPr>
              <w:pStyle w:val="NormalWeb"/>
              <w:spacing w:before="210" w:after="210" w:line="315" w:lineRule="atLeast"/>
              <w:rPr>
                <w:rFonts w:asciiTheme="minorBidi" w:eastAsiaTheme="minorHAnsi" w:hAnsiTheme="minorBidi" w:cstheme="minorBidi"/>
                <w:lang w:eastAsia="zh-CN"/>
              </w:rPr>
            </w:pP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halimbawa</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emerhensiyang</w:t>
            </w:r>
            <w:proofErr w:type="spellEnd"/>
            <w:r w:rsidRPr="00983BCE">
              <w:rPr>
                <w:rFonts w:asciiTheme="minorBidi" w:eastAsiaTheme="minorHAnsi" w:hAnsiTheme="minorBidi" w:cstheme="minorBidi"/>
                <w:lang w:eastAsia="zh-CN"/>
              </w:rPr>
              <w:t xml:space="preserve"> pang-</w:t>
            </w:r>
            <w:proofErr w:type="spellStart"/>
            <w:r w:rsidRPr="00983BCE">
              <w:rPr>
                <w:rFonts w:asciiTheme="minorBidi" w:eastAsiaTheme="minorHAnsi" w:hAnsiTheme="minorBidi" w:cstheme="minorBidi"/>
                <w:lang w:eastAsia="zh-CN"/>
              </w:rPr>
              <w:t>kimiko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biyolohikal</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radyolohikal</w:t>
            </w:r>
            <w:proofErr w:type="spellEnd"/>
            <w:r>
              <w:rPr>
                <w:rFonts w:asciiTheme="minorBidi" w:eastAsiaTheme="minorHAnsi" w:hAnsiTheme="minorBidi" w:cstheme="minorBidi"/>
                <w:lang w:eastAsia="zh-CN"/>
              </w:rPr>
              <w:t xml:space="preserve"> </w:t>
            </w:r>
            <w:r w:rsidRPr="00983BCE">
              <w:rPr>
                <w:rFonts w:asciiTheme="minorBidi" w:eastAsiaTheme="minorHAnsi" w:hAnsiTheme="minorBidi" w:cstheme="minorBidi"/>
                <w:lang w:eastAsia="zh-CN"/>
              </w:rPr>
              <w:t xml:space="preserve">ay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ligwak</w:t>
            </w:r>
            <w:proofErr w:type="spellEnd"/>
            <w:r w:rsidRPr="00983BCE">
              <w:rPr>
                <w:rFonts w:asciiTheme="minorBidi" w:eastAsiaTheme="minorHAnsi" w:hAnsiTheme="minorBidi" w:cstheme="minorBidi"/>
                <w:lang w:eastAsia="zh-CN"/>
              </w:rPr>
              <w:t xml:space="preserve"> ng Kimiko, virus, </w:t>
            </w:r>
            <w:proofErr w:type="spellStart"/>
            <w:r w:rsidRPr="00983BCE">
              <w:rPr>
                <w:rFonts w:asciiTheme="minorBidi" w:eastAsiaTheme="minorHAnsi" w:hAnsiTheme="minorBidi" w:cstheme="minorBidi"/>
                <w:lang w:eastAsia="zh-CN"/>
              </w:rPr>
              <w:t>bakterya</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lason</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aksidente</w:t>
            </w:r>
            <w:proofErr w:type="spellEnd"/>
            <w:r w:rsidRPr="00983BCE">
              <w:rPr>
                <w:rFonts w:asciiTheme="minorBidi" w:eastAsiaTheme="minorHAnsi" w:hAnsiTheme="minorBidi" w:cstheme="minorBidi"/>
                <w:lang w:eastAsia="zh-CN"/>
              </w:rPr>
              <w:t xml:space="preserve"> ng </w:t>
            </w:r>
            <w:proofErr w:type="spellStart"/>
            <w:r w:rsidRPr="00983BCE">
              <w:rPr>
                <w:rFonts w:asciiTheme="minorBidi" w:eastAsiaTheme="minorHAnsi" w:hAnsiTheme="minorBidi" w:cstheme="minorBidi"/>
                <w:lang w:eastAsia="zh-CN"/>
              </w:rPr>
              <w:t>mga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singaw</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medikal</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di-</w:t>
            </w:r>
            <w:proofErr w:type="spellStart"/>
            <w:r w:rsidRPr="00983BCE">
              <w:rPr>
                <w:rFonts w:asciiTheme="minorBidi" w:eastAsiaTheme="minorHAnsi" w:hAnsiTheme="minorBidi" w:cstheme="minorBidi"/>
                <w:lang w:eastAsia="zh-CN"/>
              </w:rPr>
              <w:t>sinasadyang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pagsingaw</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na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radyaktibo</w:t>
            </w:r>
            <w:proofErr w:type="spellEnd"/>
            <w:r w:rsidRPr="00983BCE">
              <w:rPr>
                <w:rFonts w:asciiTheme="minorBidi" w:eastAsiaTheme="minorHAnsi" w:hAnsiTheme="minorBidi" w:cstheme="minorBidi"/>
                <w:lang w:eastAsia="zh-CN"/>
              </w:rPr>
              <w:t>.</w:t>
            </w:r>
          </w:p>
        </w:tc>
      </w:tr>
      <w:tr w:rsidR="00D155E7" w:rsidRPr="00B9561D" w:rsidTr="0032551B">
        <w:trPr>
          <w:trHeight w:val="1136"/>
          <w:jc w:val="center"/>
        </w:trPr>
        <w:tc>
          <w:tcPr>
            <w:tcW w:w="5102" w:type="dxa"/>
          </w:tcPr>
          <w:p w:rsidR="00D155E7" w:rsidRPr="00BC35BA" w:rsidRDefault="00D155E7" w:rsidP="00D155E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If you become aware of a chemical, biological or radiological emergency, call 000 immediately. </w:t>
            </w:r>
          </w:p>
        </w:tc>
        <w:tc>
          <w:tcPr>
            <w:tcW w:w="5102" w:type="dxa"/>
          </w:tcPr>
          <w:p w:rsidR="00D155E7" w:rsidRPr="00983BCE" w:rsidRDefault="00D155E7" w:rsidP="00D155E7">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Kung may </w:t>
            </w:r>
            <w:proofErr w:type="spellStart"/>
            <w:r w:rsidRPr="00983BCE">
              <w:rPr>
                <w:rFonts w:asciiTheme="minorBidi" w:eastAsiaTheme="minorHAnsi" w:hAnsiTheme="minorBidi" w:cstheme="minorBidi"/>
                <w:lang w:eastAsia="zh-CN"/>
              </w:rPr>
              <w:t>malalaman</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isang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emerhensiyang</w:t>
            </w:r>
            <w:proofErr w:type="spellEnd"/>
            <w:r w:rsidRPr="00983BCE">
              <w:rPr>
                <w:rFonts w:asciiTheme="minorBidi" w:eastAsiaTheme="minorHAnsi" w:hAnsiTheme="minorBidi" w:cstheme="minorBidi"/>
                <w:lang w:eastAsia="zh-CN"/>
              </w:rPr>
              <w:t xml:space="preserve"> pang-</w:t>
            </w:r>
            <w:proofErr w:type="spellStart"/>
            <w:r w:rsidRPr="00983BCE">
              <w:rPr>
                <w:rFonts w:asciiTheme="minorBidi" w:eastAsiaTheme="minorHAnsi" w:hAnsiTheme="minorBidi" w:cstheme="minorBidi"/>
                <w:lang w:eastAsia="zh-CN"/>
              </w:rPr>
              <w:t>kimiko</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biyolohikal</w:t>
            </w:r>
            <w:proofErr w:type="spellEnd"/>
            <w:r w:rsidRPr="00983BCE">
              <w:rPr>
                <w:rFonts w:asciiTheme="minorBidi" w:eastAsiaTheme="minorHAnsi" w:hAnsiTheme="minorBidi" w:cstheme="minorBidi"/>
                <w:lang w:eastAsia="zh-CN"/>
              </w:rPr>
              <w:t xml:space="preserve"> o </w:t>
            </w:r>
            <w:proofErr w:type="spellStart"/>
            <w:r w:rsidRPr="00983BCE">
              <w:rPr>
                <w:rFonts w:asciiTheme="minorBidi" w:eastAsiaTheme="minorHAnsi" w:hAnsiTheme="minorBidi" w:cstheme="minorBidi"/>
                <w:lang w:eastAsia="zh-CN"/>
              </w:rPr>
              <w:t>radyolohikal</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tumawag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000 </w:t>
            </w:r>
            <w:proofErr w:type="spellStart"/>
            <w:r w:rsidRPr="00983BCE">
              <w:rPr>
                <w:rFonts w:asciiTheme="minorBidi" w:eastAsiaTheme="minorHAnsi" w:hAnsiTheme="minorBidi" w:cstheme="minorBidi"/>
                <w:lang w:eastAsia="zh-CN"/>
              </w:rPr>
              <w:t>agad-agad</w:t>
            </w:r>
            <w:proofErr w:type="spellEnd"/>
            <w:r w:rsidRPr="00983BCE">
              <w:rPr>
                <w:rFonts w:asciiTheme="minorBidi" w:eastAsiaTheme="minorHAnsi" w:hAnsiTheme="minorBidi" w:cstheme="minorBidi"/>
                <w:lang w:eastAsia="zh-CN"/>
              </w:rPr>
              <w:t>.</w:t>
            </w:r>
          </w:p>
        </w:tc>
      </w:tr>
      <w:tr w:rsidR="00D155E7" w:rsidRPr="00B9561D" w:rsidTr="0079147A">
        <w:trPr>
          <w:trHeight w:val="726"/>
          <w:jc w:val="center"/>
        </w:trPr>
        <w:tc>
          <w:tcPr>
            <w:tcW w:w="5102" w:type="dxa"/>
          </w:tcPr>
          <w:p w:rsidR="00D155E7" w:rsidRPr="00BC35BA" w:rsidRDefault="00D155E7" w:rsidP="00D155E7">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BETTERHEALTH.vic.gov.au/emergency.</w:t>
            </w:r>
          </w:p>
        </w:tc>
        <w:tc>
          <w:tcPr>
            <w:tcW w:w="5102" w:type="dxa"/>
          </w:tcPr>
          <w:p w:rsidR="00D155E7" w:rsidRPr="00983BCE" w:rsidRDefault="00D155E7" w:rsidP="00D155E7">
            <w:pPr>
              <w:pStyle w:val="NormalWeb"/>
              <w:spacing w:before="210" w:after="210" w:line="315" w:lineRule="atLeast"/>
              <w:rPr>
                <w:rFonts w:asciiTheme="minorBidi" w:eastAsiaTheme="minorHAnsi" w:hAnsiTheme="minorBidi" w:cstheme="minorBidi"/>
                <w:lang w:eastAsia="zh-CN"/>
              </w:rPr>
            </w:pPr>
            <w:r w:rsidRPr="00983BCE">
              <w:rPr>
                <w:rFonts w:asciiTheme="minorBidi" w:eastAsiaTheme="minorHAnsi" w:hAnsiTheme="minorBidi" w:cstheme="minorBidi"/>
                <w:lang w:eastAsia="zh-CN"/>
              </w:rPr>
              <w:t xml:space="preserve">Para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karagdagang</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impormasyon</w:t>
            </w:r>
            <w:proofErr w:type="spellEnd"/>
            <w:r w:rsidRPr="00983BCE">
              <w:rPr>
                <w:rFonts w:asciiTheme="minorBidi" w:eastAsiaTheme="minorHAnsi" w:hAnsiTheme="minorBidi" w:cstheme="minorBidi"/>
                <w:lang w:eastAsia="zh-CN"/>
              </w:rPr>
              <w:t>,</w:t>
            </w:r>
            <w:r>
              <w:rPr>
                <w:rFonts w:asciiTheme="minorBidi" w:eastAsiaTheme="minorHAnsi" w:hAnsiTheme="minorBidi" w:cstheme="minorBidi"/>
                <w:lang w:eastAsia="zh-CN"/>
              </w:rPr>
              <w:t xml:space="preserve"> </w:t>
            </w:r>
            <w:proofErr w:type="spellStart"/>
            <w:r>
              <w:rPr>
                <w:rFonts w:asciiTheme="minorBidi" w:eastAsiaTheme="minorHAnsi" w:hAnsiTheme="minorBidi" w:cstheme="minorBidi"/>
                <w:lang w:eastAsia="zh-CN"/>
              </w:rPr>
              <w:t>b</w:t>
            </w:r>
            <w:r w:rsidRPr="00983BCE">
              <w:rPr>
                <w:rFonts w:asciiTheme="minorBidi" w:eastAsiaTheme="minorHAnsi" w:hAnsiTheme="minorBidi" w:cstheme="minorBidi"/>
                <w:lang w:eastAsia="zh-CN"/>
              </w:rPr>
              <w:t>umisita</w:t>
            </w:r>
            <w:proofErr w:type="spellEnd"/>
            <w:r w:rsidRPr="00983BCE">
              <w:rPr>
                <w:rFonts w:asciiTheme="minorBidi" w:eastAsiaTheme="minorHAnsi" w:hAnsiTheme="minorBidi" w:cstheme="minorBidi"/>
                <w:lang w:eastAsia="zh-CN"/>
              </w:rPr>
              <w:t xml:space="preserve"> </w:t>
            </w:r>
            <w:proofErr w:type="spellStart"/>
            <w:r w:rsidRPr="00983BCE">
              <w:rPr>
                <w:rFonts w:asciiTheme="minorBidi" w:eastAsiaTheme="minorHAnsi" w:hAnsiTheme="minorBidi" w:cstheme="minorBidi"/>
                <w:lang w:eastAsia="zh-CN"/>
              </w:rPr>
              <w:t>sa</w:t>
            </w:r>
            <w:proofErr w:type="spellEnd"/>
            <w:r w:rsidRPr="00983BCE">
              <w:rPr>
                <w:rFonts w:asciiTheme="minorBidi" w:eastAsiaTheme="minorHAnsi" w:hAnsiTheme="minorBidi" w:cstheme="minorBidi"/>
                <w:lang w:eastAsia="zh-CN"/>
              </w:rPr>
              <w:t xml:space="preserve"> BETTERHEALTH.vic.gov.au/emergency.</w:t>
            </w:r>
          </w:p>
        </w:tc>
      </w:tr>
    </w:tbl>
    <w:p w:rsidR="00CF2348" w:rsidRPr="00C810D2" w:rsidRDefault="00CF2348" w:rsidP="0079147A">
      <w:pPr>
        <w:rPr>
          <w:rFonts w:asciiTheme="minorBidi" w:hAnsiTheme="minorBidi"/>
          <w:color w:val="000000" w:themeColor="text1"/>
          <w:sz w:val="24"/>
          <w:szCs w:val="24"/>
          <w:lang w:val="el-GR"/>
        </w:rPr>
      </w:pPr>
      <w:bookmarkStart w:id="0" w:name="_GoBack"/>
      <w:bookmarkEnd w:id="0"/>
    </w:p>
    <w:sectPr w:rsidR="00CF2348" w:rsidRPr="00C810D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D155E7">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sidR="00B9561D">
              <w:rPr>
                <w:rFonts w:asciiTheme="minorBidi" w:hAnsiTheme="minorBidi"/>
                <w:sz w:val="18"/>
                <w:szCs w:val="18"/>
              </w:rPr>
              <w:t>4</w:t>
            </w:r>
          </w:p>
        </w:sdtContent>
      </w:sdt>
    </w:sdtContent>
  </w:sdt>
  <w:p w:rsidR="00031744" w:rsidRPr="00031744" w:rsidRDefault="00B31896">
    <w:pPr>
      <w:pStyle w:val="Footer"/>
      <w:rPr>
        <w:rFonts w:asciiTheme="minorBidi" w:hAnsiTheme="minorBidi"/>
        <w:sz w:val="18"/>
        <w:szCs w:val="18"/>
      </w:rPr>
    </w:pPr>
    <w:r>
      <w:rPr>
        <w:rFonts w:asciiTheme="minorBidi" w:hAnsiTheme="minorBidi"/>
        <w:sz w:val="18"/>
        <w:szCs w:val="18"/>
      </w:rPr>
      <w:t>Emergency, crisis and support</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D155E7" w:rsidP="009A2BA3">
    <w:pPr>
      <w:pStyle w:val="Header"/>
      <w:jc w:val="right"/>
    </w:pPr>
  </w:p>
  <w:p w:rsidR="004C0B60" w:rsidRDefault="00DA2DAB" w:rsidP="00DA2DAB">
    <w:pPr>
      <w:pStyle w:val="Header"/>
      <w:wordWrap w:val="0"/>
      <w:jc w:val="right"/>
      <w:rPr>
        <w:rFonts w:ascii="Tahoma" w:hAnsi="Tahoma" w:cs="Tahoma"/>
      </w:rPr>
    </w:pPr>
    <w:r>
      <w:rPr>
        <w:rFonts w:asciiTheme="minorBidi" w:hAnsiTheme="minorBidi"/>
      </w:rPr>
      <w:t>Tagalog | Tagalog</w:t>
    </w:r>
  </w:p>
  <w:p w:rsidR="009A2BA3" w:rsidRPr="009A2BA3" w:rsidRDefault="00D155E7" w:rsidP="008501D5">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769F"/>
    <w:rsid w:val="00047488"/>
    <w:rsid w:val="00051EA2"/>
    <w:rsid w:val="000530C6"/>
    <w:rsid w:val="000C2A7E"/>
    <w:rsid w:val="0014654B"/>
    <w:rsid w:val="001571E3"/>
    <w:rsid w:val="001B6766"/>
    <w:rsid w:val="00222781"/>
    <w:rsid w:val="002D06F6"/>
    <w:rsid w:val="0032551B"/>
    <w:rsid w:val="003A501C"/>
    <w:rsid w:val="003A6836"/>
    <w:rsid w:val="003B0E05"/>
    <w:rsid w:val="003E2C52"/>
    <w:rsid w:val="00414049"/>
    <w:rsid w:val="0044724F"/>
    <w:rsid w:val="00451948"/>
    <w:rsid w:val="004619BD"/>
    <w:rsid w:val="004677A9"/>
    <w:rsid w:val="00484E9D"/>
    <w:rsid w:val="00486FD7"/>
    <w:rsid w:val="00494A54"/>
    <w:rsid w:val="004C0B60"/>
    <w:rsid w:val="004C6DB4"/>
    <w:rsid w:val="00526E3B"/>
    <w:rsid w:val="00544DEF"/>
    <w:rsid w:val="00575F29"/>
    <w:rsid w:val="005A20D1"/>
    <w:rsid w:val="006274E3"/>
    <w:rsid w:val="00637E60"/>
    <w:rsid w:val="00675BD5"/>
    <w:rsid w:val="00690C0E"/>
    <w:rsid w:val="006C22C2"/>
    <w:rsid w:val="006E6D93"/>
    <w:rsid w:val="0079147A"/>
    <w:rsid w:val="007E5A93"/>
    <w:rsid w:val="00803877"/>
    <w:rsid w:val="0082279A"/>
    <w:rsid w:val="0085002D"/>
    <w:rsid w:val="008501D5"/>
    <w:rsid w:val="00854DE6"/>
    <w:rsid w:val="008D4AAF"/>
    <w:rsid w:val="008D4D6F"/>
    <w:rsid w:val="008E1EE0"/>
    <w:rsid w:val="00910AA6"/>
    <w:rsid w:val="00933B0F"/>
    <w:rsid w:val="00936C22"/>
    <w:rsid w:val="009451B2"/>
    <w:rsid w:val="009A37C3"/>
    <w:rsid w:val="009D2009"/>
    <w:rsid w:val="009F2907"/>
    <w:rsid w:val="00A30CB1"/>
    <w:rsid w:val="00A75449"/>
    <w:rsid w:val="00A95B6F"/>
    <w:rsid w:val="00A95CFB"/>
    <w:rsid w:val="00A975F1"/>
    <w:rsid w:val="00AC1C0A"/>
    <w:rsid w:val="00AC3CDD"/>
    <w:rsid w:val="00AD32F3"/>
    <w:rsid w:val="00AD4FCA"/>
    <w:rsid w:val="00B31896"/>
    <w:rsid w:val="00B323BF"/>
    <w:rsid w:val="00B536FE"/>
    <w:rsid w:val="00B65D40"/>
    <w:rsid w:val="00B9561D"/>
    <w:rsid w:val="00BA0C40"/>
    <w:rsid w:val="00BC35BA"/>
    <w:rsid w:val="00BF3E5F"/>
    <w:rsid w:val="00C15E8D"/>
    <w:rsid w:val="00C15F78"/>
    <w:rsid w:val="00C35F8B"/>
    <w:rsid w:val="00C46F80"/>
    <w:rsid w:val="00C810D2"/>
    <w:rsid w:val="00CF2348"/>
    <w:rsid w:val="00D10076"/>
    <w:rsid w:val="00D155E7"/>
    <w:rsid w:val="00D73719"/>
    <w:rsid w:val="00D87572"/>
    <w:rsid w:val="00DA2DAB"/>
    <w:rsid w:val="00DB41FF"/>
    <w:rsid w:val="00DC148C"/>
    <w:rsid w:val="00DE13C2"/>
    <w:rsid w:val="00DF29F6"/>
    <w:rsid w:val="00E04040"/>
    <w:rsid w:val="00E41DEF"/>
    <w:rsid w:val="00E51A8B"/>
    <w:rsid w:val="00E70B82"/>
    <w:rsid w:val="00ED5C01"/>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2E009"/>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1226</Words>
  <Characters>6430</Characters>
  <Application>Microsoft Office Word</Application>
  <DocSecurity>0</DocSecurity>
  <Lines>207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11</cp:revision>
  <cp:lastPrinted>2017-06-14T02:27:00Z</cp:lastPrinted>
  <dcterms:created xsi:type="dcterms:W3CDTF">2017-06-29T06:13:00Z</dcterms:created>
  <dcterms:modified xsi:type="dcterms:W3CDTF">2017-06-29T06:31:00Z</dcterms:modified>
</cp:coreProperties>
</file>