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FD32" w14:textId="77777777" w:rsidR="0074696E" w:rsidRPr="00A508D1" w:rsidRDefault="00B45187" w:rsidP="00EC40D5">
      <w:pPr>
        <w:pStyle w:val="Sectionbreakfirstpage"/>
      </w:pPr>
      <w:r w:rsidRPr="00A508D1">
        <w:drawing>
          <wp:anchor distT="0" distB="0" distL="114300" distR="114300" simplePos="0" relativeHeight="251658240" behindDoc="1" locked="1" layoutInCell="1" allowOverlap="0" wp14:anchorId="7FBCA540" wp14:editId="031C80B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72121"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FA63949" w14:textId="77777777" w:rsidR="00A62D44" w:rsidRPr="00A508D1" w:rsidRDefault="00A62D44" w:rsidP="00EC40D5">
      <w:pPr>
        <w:pStyle w:val="Sectionbreakfirstpage"/>
        <w:sectPr w:rsidR="00A62D44" w:rsidRPr="00A508D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FB16BC" w:rsidRPr="00A508D1" w14:paraId="33C5B8EC" w14:textId="77777777" w:rsidTr="00B07FF7">
        <w:trPr>
          <w:trHeight w:val="622"/>
        </w:trPr>
        <w:tc>
          <w:tcPr>
            <w:tcW w:w="10348" w:type="dxa"/>
            <w:tcMar>
              <w:top w:w="1531" w:type="dxa"/>
              <w:left w:w="0" w:type="dxa"/>
              <w:right w:w="0" w:type="dxa"/>
            </w:tcMar>
          </w:tcPr>
          <w:p w14:paraId="66F0825B" w14:textId="77777777" w:rsidR="003B5733" w:rsidRPr="00A508D1" w:rsidRDefault="00B45187" w:rsidP="003B5733">
            <w:pPr>
              <w:pStyle w:val="Documenttitle"/>
            </w:pPr>
            <w:r w:rsidRPr="00A508D1">
              <w:rPr>
                <w:lang w:val="vi"/>
              </w:rPr>
              <w:t>Hiệu thuốc Supercare ở Victoria</w:t>
            </w:r>
          </w:p>
        </w:tc>
      </w:tr>
      <w:tr w:rsidR="00FB16BC" w:rsidRPr="00A508D1" w14:paraId="09202083" w14:textId="77777777" w:rsidTr="00B07FF7">
        <w:tc>
          <w:tcPr>
            <w:tcW w:w="10348" w:type="dxa"/>
          </w:tcPr>
          <w:p w14:paraId="435403BC" w14:textId="47F90850" w:rsidR="003B5733" w:rsidRPr="00A508D1" w:rsidRDefault="00B45187" w:rsidP="005F44C0">
            <w:pPr>
              <w:pStyle w:val="Documentsubtitle"/>
            </w:pPr>
            <w:r w:rsidRPr="00A508D1">
              <w:t xml:space="preserve">Victorian </w:t>
            </w:r>
            <w:proofErr w:type="spellStart"/>
            <w:r w:rsidRPr="00A508D1">
              <w:t>Supercare</w:t>
            </w:r>
            <w:proofErr w:type="spellEnd"/>
            <w:r w:rsidRPr="00A508D1">
              <w:t xml:space="preserve"> Pharmacies – </w:t>
            </w:r>
            <w:r w:rsidR="00DF31C3">
              <w:t xml:space="preserve">Vietnamese | </w:t>
            </w:r>
            <w:proofErr w:type="spellStart"/>
            <w:r w:rsidR="00DF31C3">
              <w:t>Tiếng</w:t>
            </w:r>
            <w:proofErr w:type="spellEnd"/>
            <w:r w:rsidR="00DF31C3">
              <w:t xml:space="preserve"> </w:t>
            </w:r>
            <w:proofErr w:type="spellStart"/>
            <w:r w:rsidR="00DF31C3">
              <w:t>Việt</w:t>
            </w:r>
            <w:proofErr w:type="spellEnd"/>
            <w:r w:rsidRPr="00A508D1">
              <w:t xml:space="preserve"> </w:t>
            </w:r>
          </w:p>
        </w:tc>
      </w:tr>
      <w:tr w:rsidR="00FB16BC" w:rsidRPr="00A508D1" w14:paraId="040BE170" w14:textId="77777777" w:rsidTr="00B07FF7">
        <w:tc>
          <w:tcPr>
            <w:tcW w:w="10348" w:type="dxa"/>
          </w:tcPr>
          <w:p w14:paraId="308BF391" w14:textId="77777777" w:rsidR="003B5733" w:rsidRPr="00A508D1" w:rsidRDefault="00B45187" w:rsidP="001E5058">
            <w:pPr>
              <w:pStyle w:val="Bannermarking"/>
            </w:pPr>
            <w:r>
              <w:fldChar w:fldCharType="begin"/>
            </w:r>
            <w:r>
              <w:instrText xml:space="preserve"> FILLIN  "Type the protective marking" \d OFFICIAL \o  \* MERGEFORMAT </w:instrText>
            </w:r>
            <w:r>
              <w:fldChar w:fldCharType="separate"/>
            </w:r>
            <w:r w:rsidR="00821380" w:rsidRPr="00A508D1">
              <w:t>OFFICIAL</w:t>
            </w:r>
            <w:r>
              <w:fldChar w:fldCharType="end"/>
            </w:r>
          </w:p>
        </w:tc>
      </w:tr>
    </w:tbl>
    <w:p w14:paraId="56D43E68" w14:textId="77777777" w:rsidR="00580394" w:rsidRPr="00A508D1" w:rsidRDefault="00580394" w:rsidP="007173CA">
      <w:pPr>
        <w:pStyle w:val="Body"/>
        <w:sectPr w:rsidR="00580394" w:rsidRPr="00A508D1" w:rsidSect="00E62622">
          <w:headerReference w:type="default" r:id="rId15"/>
          <w:type w:val="continuous"/>
          <w:pgSz w:w="11906" w:h="16838" w:code="9"/>
          <w:pgMar w:top="1418" w:right="851" w:bottom="1418" w:left="851" w:header="851" w:footer="851" w:gutter="0"/>
          <w:cols w:space="340"/>
          <w:titlePg/>
          <w:docGrid w:linePitch="360"/>
        </w:sectPr>
      </w:pPr>
    </w:p>
    <w:p w14:paraId="276B08E1" w14:textId="77777777" w:rsidR="00821380" w:rsidRPr="00A508D1" w:rsidRDefault="00B45187" w:rsidP="00821380">
      <w:pPr>
        <w:spacing w:before="100" w:beforeAutospacing="1" w:after="100" w:afterAutospacing="1" w:line="240" w:lineRule="auto"/>
        <w:rPr>
          <w:rFonts w:cs="Arial"/>
          <w:color w:val="222222"/>
          <w:sz w:val="24"/>
          <w:szCs w:val="24"/>
          <w:lang w:eastAsia="en-AU"/>
        </w:rPr>
      </w:pPr>
      <w:bookmarkStart w:id="0" w:name="_Hlk41913885"/>
      <w:r w:rsidRPr="00A508D1">
        <w:rPr>
          <w:rFonts w:cs="Arial"/>
          <w:color w:val="222222"/>
          <w:sz w:val="24"/>
          <w:szCs w:val="24"/>
          <w:lang w:val="vi" w:eastAsia="en-AU"/>
        </w:rPr>
        <w:t xml:space="preserve">Chính phủ Victoria hỗ trợ Hiệu thuốc Supercare của Victoria cung cấp dịch vụ chăm sóc sức khỏe và tư </w:t>
      </w:r>
      <w:r w:rsidRPr="00A508D1">
        <w:rPr>
          <w:rFonts w:cs="Arial"/>
          <w:color w:val="222222"/>
          <w:sz w:val="24"/>
          <w:szCs w:val="24"/>
          <w:lang w:val="vi" w:eastAsia="en-AU"/>
        </w:rPr>
        <w:t>vấn chuyên nghiệp.</w:t>
      </w:r>
    </w:p>
    <w:p w14:paraId="50406532" w14:textId="77777777" w:rsidR="00821380" w:rsidRPr="00A508D1" w:rsidRDefault="00B45187" w:rsidP="00821380">
      <w:pPr>
        <w:spacing w:before="100" w:beforeAutospacing="1" w:after="100" w:afterAutospacing="1" w:line="240" w:lineRule="auto"/>
        <w:rPr>
          <w:rFonts w:cs="Arial"/>
          <w:color w:val="222222"/>
          <w:szCs w:val="21"/>
          <w:lang w:eastAsia="en-AU"/>
        </w:rPr>
      </w:pPr>
      <w:r w:rsidRPr="00A508D1">
        <w:rPr>
          <w:rFonts w:cs="Arial"/>
          <w:color w:val="222222"/>
          <w:szCs w:val="21"/>
          <w:lang w:val="vi" w:eastAsia="en-AU"/>
        </w:rPr>
        <w:t>Hiệu thuốc Supercare:</w:t>
      </w:r>
    </w:p>
    <w:p w14:paraId="5177179D" w14:textId="77777777" w:rsidR="00821380" w:rsidRPr="00A508D1" w:rsidRDefault="00B45187" w:rsidP="00821380">
      <w:pPr>
        <w:pStyle w:val="ListParagraph"/>
        <w:numPr>
          <w:ilvl w:val="0"/>
          <w:numId w:val="43"/>
        </w:numPr>
        <w:spacing w:before="100" w:beforeAutospacing="1" w:after="100" w:afterAutospacing="1" w:line="276" w:lineRule="auto"/>
        <w:rPr>
          <w:rFonts w:ascii="Arial" w:eastAsia="Times New Roman" w:hAnsi="Arial" w:cs="Arial"/>
          <w:color w:val="222222"/>
          <w:sz w:val="21"/>
          <w:szCs w:val="21"/>
          <w:lang w:eastAsia="en-AU"/>
        </w:rPr>
      </w:pPr>
      <w:r w:rsidRPr="00A508D1">
        <w:rPr>
          <w:rFonts w:ascii="Arial" w:eastAsia="Times New Roman" w:hAnsi="Arial" w:cs="Arial"/>
          <w:color w:val="222222"/>
          <w:sz w:val="21"/>
          <w:szCs w:val="21"/>
          <w:lang w:val="vi" w:eastAsia="en-AU"/>
        </w:rPr>
        <w:t xml:space="preserve">Mở cửa sau giờ làm việc, bảy ngày một tuần, cho phép tiếp cận với dược sĩ để được tư vấn, cung cấp thuốc và cấp phát theo đơn thuốc. </w:t>
      </w:r>
    </w:p>
    <w:p w14:paraId="60D1C3D1" w14:textId="77777777" w:rsidR="00821380" w:rsidRPr="00A508D1" w:rsidRDefault="00B45187" w:rsidP="00821380">
      <w:pPr>
        <w:pStyle w:val="ListParagraph"/>
        <w:numPr>
          <w:ilvl w:val="0"/>
          <w:numId w:val="43"/>
        </w:numPr>
        <w:spacing w:before="100" w:beforeAutospacing="1" w:after="100" w:afterAutospacing="1" w:line="276" w:lineRule="auto"/>
        <w:rPr>
          <w:rFonts w:ascii="Arial" w:eastAsia="Times New Roman" w:hAnsi="Arial" w:cs="Arial"/>
          <w:color w:val="222222"/>
          <w:sz w:val="21"/>
          <w:szCs w:val="21"/>
          <w:lang w:eastAsia="en-AU"/>
        </w:rPr>
      </w:pPr>
      <w:r w:rsidRPr="00A508D1">
        <w:rPr>
          <w:rFonts w:ascii="Arial" w:eastAsia="Times New Roman" w:hAnsi="Arial" w:cs="Arial"/>
          <w:color w:val="222222"/>
          <w:sz w:val="21"/>
          <w:szCs w:val="21"/>
          <w:lang w:val="vi" w:eastAsia="en-AU"/>
        </w:rPr>
        <w:t xml:space="preserve">Bao gồm phòng tư vấn riêng với dịch vụ điều dưỡng miễn phí từ 6 giờ chiều đến 10 </w:t>
      </w:r>
      <w:r w:rsidRPr="00A508D1">
        <w:rPr>
          <w:rFonts w:ascii="Arial" w:eastAsia="Times New Roman" w:hAnsi="Arial" w:cs="Arial"/>
          <w:color w:val="222222"/>
          <w:sz w:val="21"/>
          <w:szCs w:val="21"/>
          <w:lang w:val="vi" w:eastAsia="en-AU"/>
        </w:rPr>
        <w:t>giờ tối mỗi ngày đối với các bệnh nhẹ và chấn thương.</w:t>
      </w:r>
    </w:p>
    <w:p w14:paraId="6A520456" w14:textId="77777777" w:rsidR="00821380" w:rsidRPr="00A508D1" w:rsidRDefault="00B45187"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 xml:space="preserve">Hoạt động dưới tên và thương hiệu của hiệu thuốc được chọn để cung cấp dịch vụ bổ sung này trong cộng đồng của quý vị. Các hiệu thuốc được Chính phủ hỗ trợ để mở cửa sau giờ làm việc, bảy ngày một </w:t>
      </w:r>
      <w:r w:rsidRPr="00A508D1">
        <w:rPr>
          <w:rFonts w:ascii="Arial" w:eastAsia="Times New Roman" w:hAnsi="Arial" w:cs="Arial"/>
          <w:color w:val="222222"/>
          <w:sz w:val="21"/>
          <w:szCs w:val="21"/>
          <w:lang w:val="vi" w:eastAsia="en-AU"/>
        </w:rPr>
        <w:t>tuần và có phòng tư vấn riêng dành cho y tá để đảm bảo sự riêng tư trong cuộc gặp mặt của bạn. </w:t>
      </w:r>
    </w:p>
    <w:p w14:paraId="677D4828" w14:textId="77777777" w:rsidR="00821380" w:rsidRPr="00A508D1" w:rsidRDefault="00B45187"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Tôn trọng quyền riêng tư của quý vị. Thông tin sức khỏe của quý vị sẽ chỉ được chia sẻ khi có sự đồng ý của quý vị và cho các mục đích rất cụ thể, kể cả với bác</w:t>
      </w:r>
      <w:r w:rsidRPr="00A508D1">
        <w:rPr>
          <w:rFonts w:ascii="Arial" w:eastAsia="Times New Roman" w:hAnsi="Arial" w:cs="Arial"/>
          <w:color w:val="222222"/>
          <w:sz w:val="21"/>
          <w:szCs w:val="21"/>
          <w:lang w:val="vi" w:eastAsia="en-AU"/>
        </w:rPr>
        <w:t xml:space="preserve"> sĩ thường khám cho quý vị.</w:t>
      </w:r>
    </w:p>
    <w:p w14:paraId="4C461C78" w14:textId="77777777" w:rsidR="00821380" w:rsidRPr="00A508D1" w:rsidRDefault="00B45187"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Có quyền truy cập vào các dịch vụ thông dịch viên.</w:t>
      </w:r>
    </w:p>
    <w:p w14:paraId="38BEFDB0" w14:textId="77777777" w:rsidR="00821380" w:rsidRPr="00A508D1" w:rsidRDefault="00B45187"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Có nhân viên bảo vệ túc trực vào ban đêm và, nếu khi tình huống cần thiết, các dịch vụ khẩn cấp thích hợp sẽ hiện diện. </w:t>
      </w:r>
    </w:p>
    <w:p w14:paraId="12171777" w14:textId="77777777" w:rsidR="00821380" w:rsidRPr="00A508D1" w:rsidRDefault="00B45187"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Dự trữ thuốc chăm sóc giảm nhẹ tiêu chuẩn.</w:t>
      </w:r>
    </w:p>
    <w:p w14:paraId="1AEBF17F" w14:textId="77777777" w:rsidR="00821380" w:rsidRPr="00A508D1" w:rsidRDefault="00B45187" w:rsidP="00821380">
      <w:pPr>
        <w:spacing w:before="100" w:beforeAutospacing="1" w:after="100" w:afterAutospacing="1" w:line="240" w:lineRule="auto"/>
        <w:outlineLvl w:val="1"/>
        <w:rPr>
          <w:rFonts w:cs="Arial"/>
          <w:color w:val="001A35"/>
          <w:sz w:val="36"/>
          <w:szCs w:val="36"/>
          <w:lang w:eastAsia="en-AU"/>
        </w:rPr>
      </w:pPr>
      <w:r w:rsidRPr="00A508D1">
        <w:rPr>
          <w:rFonts w:cs="Arial"/>
          <w:color w:val="001A35"/>
          <w:sz w:val="36"/>
          <w:szCs w:val="36"/>
          <w:lang w:val="vi" w:eastAsia="en-AU"/>
        </w:rPr>
        <w:t xml:space="preserve">Dịch vụ Điều </w:t>
      </w:r>
      <w:r w:rsidRPr="00A508D1">
        <w:rPr>
          <w:rFonts w:cs="Arial"/>
          <w:color w:val="001A35"/>
          <w:sz w:val="36"/>
          <w:szCs w:val="36"/>
          <w:lang w:val="vi" w:eastAsia="en-AU"/>
        </w:rPr>
        <w:t>dưỡng</w:t>
      </w:r>
    </w:p>
    <w:p w14:paraId="689C50A1" w14:textId="77777777" w:rsidR="00821380" w:rsidRPr="00A508D1" w:rsidRDefault="00B45187"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A508D1">
        <w:rPr>
          <w:rFonts w:ascii="Arial" w:eastAsia="Times New Roman" w:hAnsi="Arial" w:cs="Arial"/>
          <w:color w:val="222222"/>
          <w:sz w:val="21"/>
          <w:szCs w:val="21"/>
          <w:lang w:val="vi" w:eastAsia="en-AU"/>
        </w:rPr>
        <w:t xml:space="preserve">Một y tá có đăng ký sẵn sàng tư vấn hàng đêm từ 6 giờ chiều đến 10 giờ tối. </w:t>
      </w:r>
    </w:p>
    <w:p w14:paraId="4FCE12DE" w14:textId="77777777" w:rsidR="00821380" w:rsidRPr="00A508D1" w:rsidRDefault="00B45187"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 xml:space="preserve">Y tá có thể đánh giá và điều trị cho bất kỳ ai về các vấn đề nhẹ về sức khỏe như phát ban, viêm mũi dị ứng và côn trùng cắn, đồng thời điều trị các vết bỏng, vết cắt và vết </w:t>
      </w:r>
      <w:r w:rsidRPr="00A508D1">
        <w:rPr>
          <w:rFonts w:ascii="Arial" w:eastAsia="Times New Roman" w:hAnsi="Arial" w:cs="Arial"/>
          <w:color w:val="222222"/>
          <w:sz w:val="21"/>
          <w:szCs w:val="21"/>
          <w:lang w:val="vi" w:eastAsia="en-AU"/>
        </w:rPr>
        <w:t>bầm nhẹ. Họ cũng sẽ có thể kiểm tra huyết áp, chích ngừa và đưa ra lời khuyên về lối sống và thông tin sức khỏe.</w:t>
      </w:r>
    </w:p>
    <w:p w14:paraId="2FB6BB72" w14:textId="77777777" w:rsidR="00821380" w:rsidRPr="00A508D1" w:rsidRDefault="00B45187"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Y tá có sẵn để thực hiện một số loại chích ngừa, chẳng hạn như chích ngừa ho gà và cúm. Họ cũng có thể chích ngừa thuốc do bác sĩ kê toa.</w:t>
      </w:r>
    </w:p>
    <w:p w14:paraId="1041D45E" w14:textId="77777777" w:rsidR="00821380" w:rsidRPr="00A508D1" w:rsidRDefault="00B45187"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Các y</w:t>
      </w:r>
      <w:r w:rsidRPr="00A508D1">
        <w:rPr>
          <w:rFonts w:ascii="Arial" w:eastAsia="Times New Roman" w:hAnsi="Arial" w:cs="Arial"/>
          <w:color w:val="222222"/>
          <w:sz w:val="21"/>
          <w:szCs w:val="21"/>
          <w:lang w:val="vi" w:eastAsia="en-AU"/>
        </w:rPr>
        <w:t xml:space="preserve"> tá có sẵn trong Hiệu thuốc Supercare không thể kê toa thuốc. Nếu cần phải xem xét y tế, các y tá sẽ đề xuất các nơi cung cấp dịch vụ y tế thích hợp khác.</w:t>
      </w:r>
    </w:p>
    <w:p w14:paraId="487CC65B" w14:textId="77777777" w:rsidR="00821380" w:rsidRPr="00A508D1" w:rsidRDefault="00B45187"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Bệnh nhân được khám trên cơ sở đến trước, khám trước. Không cần đặt cuộc hẹn. Nếu tình trạng của ngườ</w:t>
      </w:r>
      <w:r w:rsidRPr="00A508D1">
        <w:rPr>
          <w:rFonts w:ascii="Arial" w:eastAsia="Times New Roman" w:hAnsi="Arial" w:cs="Arial"/>
          <w:color w:val="222222"/>
          <w:sz w:val="21"/>
          <w:szCs w:val="21"/>
          <w:lang w:val="vi" w:eastAsia="en-AU"/>
        </w:rPr>
        <w:t>i đó cần mức độ chăm sóc cao hơn, họ sẽ được hướng dẫn đến một dịch vụ phù hợp hơn.</w:t>
      </w:r>
    </w:p>
    <w:p w14:paraId="75D27157" w14:textId="77777777" w:rsidR="00821380" w:rsidRPr="00A508D1" w:rsidRDefault="00B45187"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 xml:space="preserve">Miễn phí tư vấn khi gặp y tá tại Hiệu thuốc Supercare. Các dụng cụ y tế được y tá sử dụng trong quá trình tư vấn cũng miễn phí. Bệnh nhân có thể chọn mua các sản phẩm bổ </w:t>
      </w:r>
      <w:r w:rsidRPr="00A508D1">
        <w:rPr>
          <w:rFonts w:ascii="Arial" w:eastAsia="Times New Roman" w:hAnsi="Arial" w:cs="Arial"/>
          <w:color w:val="222222"/>
          <w:sz w:val="21"/>
          <w:szCs w:val="21"/>
          <w:lang w:val="vi" w:eastAsia="en-AU"/>
        </w:rPr>
        <w:t>sung từ hiệu thuốc.</w:t>
      </w:r>
    </w:p>
    <w:p w14:paraId="2553001B" w14:textId="77777777" w:rsidR="00821380" w:rsidRPr="00A508D1" w:rsidRDefault="00B45187"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Quý vị không cần phải có thẻ Medicare. Dịch vụ này có sẵn cho tất cả người dân Victoria và du khách đến thăm tiểu bang.</w:t>
      </w:r>
    </w:p>
    <w:p w14:paraId="7C37DC0E" w14:textId="77777777" w:rsidR="00821380" w:rsidRPr="00A508D1" w:rsidRDefault="00B45187"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val="vi" w:eastAsia="en-AU"/>
        </w:rPr>
      </w:pPr>
      <w:r w:rsidRPr="00A508D1">
        <w:rPr>
          <w:rFonts w:ascii="Arial" w:eastAsia="Times New Roman" w:hAnsi="Arial" w:cs="Arial"/>
          <w:color w:val="222222"/>
          <w:sz w:val="21"/>
          <w:szCs w:val="21"/>
          <w:lang w:val="vi" w:eastAsia="en-AU"/>
        </w:rPr>
        <w:t>Trong một số trường hợp, có thể có sẵn hình thức điều trị thích hợp nhất do bác sĩ đa khoa thực hiện. Các y tá có th</w:t>
      </w:r>
      <w:r w:rsidRPr="00A508D1">
        <w:rPr>
          <w:rFonts w:ascii="Arial" w:eastAsia="Times New Roman" w:hAnsi="Arial" w:cs="Arial"/>
          <w:color w:val="222222"/>
          <w:sz w:val="21"/>
          <w:szCs w:val="21"/>
          <w:lang w:val="vi" w:eastAsia="en-AU"/>
        </w:rPr>
        <w:t xml:space="preserve">ể đề nghị quý vị gặp bác sĩ gia đình của quý vị khi bác sĩ gia đình có thời gian. Y tá của Hiệu thuốc Supercare có thể đề xuất các dịch vụ y tế sau giờ làm việc tại địa phương hoặc các </w:t>
      </w:r>
      <w:r w:rsidRPr="00A508D1">
        <w:rPr>
          <w:rFonts w:ascii="Arial" w:eastAsia="Times New Roman" w:hAnsi="Arial" w:cs="Arial"/>
          <w:color w:val="222222"/>
          <w:sz w:val="21"/>
          <w:szCs w:val="21"/>
          <w:lang w:val="vi" w:eastAsia="en-AU"/>
        </w:rPr>
        <w:lastRenderedPageBreak/>
        <w:t>dịch vụ y tế khác. Với sự đồng ý của quý vị, y tá sẽ cung cấp một bản t</w:t>
      </w:r>
      <w:r w:rsidRPr="00A508D1">
        <w:rPr>
          <w:rFonts w:ascii="Arial" w:eastAsia="Times New Roman" w:hAnsi="Arial" w:cs="Arial"/>
          <w:color w:val="222222"/>
          <w:sz w:val="21"/>
          <w:szCs w:val="21"/>
          <w:lang w:val="vi" w:eastAsia="en-AU"/>
        </w:rPr>
        <w:t>óm tắt bằng văn bản cho bác sĩ gia đình của quý vị với các chi tiết về lý do quý vị đến Supercare Pharmacy. </w:t>
      </w:r>
    </w:p>
    <w:p w14:paraId="0601F389" w14:textId="77777777" w:rsidR="00821380" w:rsidRPr="00A508D1" w:rsidRDefault="00B45187" w:rsidP="00821380">
      <w:pPr>
        <w:spacing w:before="100" w:beforeAutospacing="1" w:after="100" w:afterAutospacing="1" w:line="240" w:lineRule="auto"/>
        <w:outlineLvl w:val="1"/>
        <w:rPr>
          <w:rFonts w:cs="Arial"/>
          <w:color w:val="001A35"/>
          <w:sz w:val="36"/>
          <w:szCs w:val="36"/>
          <w:lang w:val="vi" w:eastAsia="en-AU"/>
        </w:rPr>
      </w:pPr>
      <w:r w:rsidRPr="00A508D1">
        <w:rPr>
          <w:rFonts w:cs="Arial"/>
          <w:color w:val="001A35"/>
          <w:sz w:val="36"/>
          <w:szCs w:val="36"/>
          <w:lang w:val="vi" w:eastAsia="en-AU"/>
        </w:rPr>
        <w:t>Địa điểm</w:t>
      </w:r>
    </w:p>
    <w:p w14:paraId="13E8785C" w14:textId="734D5B28" w:rsidR="00821380" w:rsidRDefault="00B45187" w:rsidP="00821380">
      <w:pPr>
        <w:spacing w:before="100" w:beforeAutospacing="1" w:after="100" w:afterAutospacing="1" w:line="240" w:lineRule="auto"/>
        <w:rPr>
          <w:rFonts w:cs="Arial"/>
          <w:color w:val="222222"/>
          <w:szCs w:val="21"/>
          <w:lang w:val="vi" w:eastAsia="en-AU"/>
        </w:rPr>
      </w:pPr>
      <w:r w:rsidRPr="00A508D1">
        <w:rPr>
          <w:rFonts w:cs="Arial"/>
          <w:color w:val="222222"/>
          <w:szCs w:val="21"/>
          <w:lang w:val="vi" w:eastAsia="en-AU"/>
        </w:rPr>
        <w:t>Có hai mươi Hiệu thuốc Supercare được mở trên khắp Victoria, với sáu hiệu thuốc nằm ở các vùng:</w:t>
      </w:r>
    </w:p>
    <w:p w14:paraId="79AF09D6" w14:textId="74DAFF01" w:rsidR="00D14EA8" w:rsidRPr="00E14870" w:rsidRDefault="00BA01FA" w:rsidP="00D14EA8">
      <w:pPr>
        <w:spacing w:before="100" w:beforeAutospacing="1" w:after="100" w:afterAutospacing="1" w:line="240" w:lineRule="auto"/>
        <w:rPr>
          <w:rFonts w:cs="Arial"/>
          <w:szCs w:val="21"/>
          <w:lang w:val="vi" w:eastAsia="en-AU"/>
        </w:rPr>
      </w:pPr>
      <w:r w:rsidRPr="00E14870">
        <w:rPr>
          <w:rFonts w:cs="Arial"/>
          <w:szCs w:val="21"/>
          <w:lang w:val="vi" w:eastAsia="en-AU"/>
        </w:rPr>
        <w:t>Lưu ý: giờ làm việc của nhà thuốc có thể thay đổi. Vui lòng liên hệ với nhà thuốc hoặc kiểm tra thông tin trên Google trước khi đến.</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FB16BC" w:rsidRPr="00A508D1" w14:paraId="51FEF06C" w14:textId="77777777" w:rsidTr="00B4363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85E0DA1" w14:textId="77777777" w:rsidR="00821380" w:rsidRPr="00A508D1" w:rsidRDefault="00B45187" w:rsidP="00FC70B7">
            <w:pPr>
              <w:spacing w:after="0" w:line="240" w:lineRule="auto"/>
              <w:textAlignment w:val="baseline"/>
              <w:rPr>
                <w:rFonts w:cs="Arial"/>
                <w:b/>
                <w:bCs/>
                <w:sz w:val="24"/>
                <w:szCs w:val="24"/>
                <w:lang w:eastAsia="en-AU"/>
              </w:rPr>
            </w:pPr>
            <w:r w:rsidRPr="00A508D1">
              <w:rPr>
                <w:rFonts w:cs="Arial"/>
                <w:b/>
                <w:bCs/>
                <w:sz w:val="24"/>
                <w:szCs w:val="24"/>
                <w:lang w:val="vi" w:eastAsia="en-AU"/>
              </w:rPr>
              <w:t>Khu vực </w:t>
            </w:r>
          </w:p>
        </w:tc>
        <w:tc>
          <w:tcPr>
            <w:tcW w:w="3000" w:type="dxa"/>
            <w:tcBorders>
              <w:top w:val="single" w:sz="6" w:space="0" w:color="auto"/>
              <w:left w:val="nil"/>
              <w:bottom w:val="single" w:sz="6" w:space="0" w:color="auto"/>
              <w:right w:val="single" w:sz="6" w:space="0" w:color="auto"/>
            </w:tcBorders>
            <w:shd w:val="clear" w:color="auto" w:fill="auto"/>
            <w:hideMark/>
          </w:tcPr>
          <w:p w14:paraId="2B3DB9C6" w14:textId="77777777" w:rsidR="00821380" w:rsidRPr="00A508D1" w:rsidRDefault="00B45187" w:rsidP="00FC70B7">
            <w:pPr>
              <w:spacing w:after="0" w:line="240" w:lineRule="auto"/>
              <w:textAlignment w:val="baseline"/>
              <w:rPr>
                <w:rFonts w:cs="Arial"/>
                <w:b/>
                <w:bCs/>
                <w:sz w:val="24"/>
                <w:szCs w:val="24"/>
                <w:lang w:eastAsia="en-AU"/>
              </w:rPr>
            </w:pPr>
            <w:r w:rsidRPr="00A508D1">
              <w:rPr>
                <w:rFonts w:cs="Arial"/>
                <w:b/>
                <w:bCs/>
                <w:sz w:val="24"/>
                <w:szCs w:val="24"/>
                <w:lang w:val="vi" w:eastAsia="en-AU"/>
              </w:rPr>
              <w:t>Liên lạc </w:t>
            </w:r>
          </w:p>
        </w:tc>
        <w:tc>
          <w:tcPr>
            <w:tcW w:w="3000" w:type="dxa"/>
            <w:tcBorders>
              <w:top w:val="single" w:sz="6" w:space="0" w:color="auto"/>
              <w:left w:val="nil"/>
              <w:bottom w:val="single" w:sz="6" w:space="0" w:color="auto"/>
              <w:right w:val="single" w:sz="6" w:space="0" w:color="auto"/>
            </w:tcBorders>
            <w:shd w:val="clear" w:color="auto" w:fill="auto"/>
            <w:hideMark/>
          </w:tcPr>
          <w:p w14:paraId="7A0CA410" w14:textId="77777777" w:rsidR="00821380" w:rsidRPr="00A508D1" w:rsidRDefault="00B45187" w:rsidP="00FC70B7">
            <w:pPr>
              <w:spacing w:after="0" w:line="240" w:lineRule="auto"/>
              <w:textAlignment w:val="baseline"/>
              <w:rPr>
                <w:rFonts w:cs="Arial"/>
                <w:b/>
                <w:bCs/>
                <w:sz w:val="24"/>
                <w:szCs w:val="24"/>
                <w:lang w:eastAsia="en-AU"/>
              </w:rPr>
            </w:pPr>
            <w:r w:rsidRPr="00A508D1">
              <w:rPr>
                <w:rFonts w:cs="Arial"/>
                <w:b/>
                <w:bCs/>
                <w:sz w:val="24"/>
                <w:szCs w:val="24"/>
                <w:lang w:val="vi" w:eastAsia="en-AU"/>
              </w:rPr>
              <w:t>Giờ </w:t>
            </w:r>
          </w:p>
        </w:tc>
      </w:tr>
      <w:tr w:rsidR="00FB16BC" w:rsidRPr="00A508D1" w14:paraId="0A015AD1"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2CFAFF1D"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Ballarat </w:t>
            </w:r>
          </w:p>
        </w:tc>
        <w:tc>
          <w:tcPr>
            <w:tcW w:w="3000" w:type="dxa"/>
            <w:tcBorders>
              <w:top w:val="nil"/>
              <w:left w:val="nil"/>
              <w:bottom w:val="single" w:sz="6" w:space="0" w:color="auto"/>
              <w:right w:val="single" w:sz="6" w:space="0" w:color="auto"/>
            </w:tcBorders>
            <w:shd w:val="clear" w:color="auto" w:fill="auto"/>
            <w:hideMark/>
          </w:tcPr>
          <w:p w14:paraId="3419B47B"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UFS Dispensaries  </w:t>
            </w:r>
          </w:p>
          <w:p w14:paraId="592DAE52"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717 Sturt Street,  </w:t>
            </w:r>
          </w:p>
          <w:p w14:paraId="48855F3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Ballarat </w:t>
            </w:r>
          </w:p>
          <w:p w14:paraId="3FA3DD7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5331 9811 </w:t>
            </w:r>
          </w:p>
        </w:tc>
        <w:tc>
          <w:tcPr>
            <w:tcW w:w="3000" w:type="dxa"/>
            <w:tcBorders>
              <w:top w:val="nil"/>
              <w:left w:val="nil"/>
              <w:bottom w:val="single" w:sz="6" w:space="0" w:color="auto"/>
              <w:right w:val="single" w:sz="6" w:space="0" w:color="auto"/>
            </w:tcBorders>
            <w:shd w:val="clear" w:color="auto" w:fill="auto"/>
            <w:hideMark/>
          </w:tcPr>
          <w:p w14:paraId="51DC42F4" w14:textId="1558F6C9" w:rsidR="00821380" w:rsidRPr="00A508D1" w:rsidRDefault="0017735E"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r w:rsidRPr="00A508D1" w:rsidDel="0017735E">
              <w:rPr>
                <w:rFonts w:cs="Arial"/>
                <w:lang w:val="vi" w:eastAsia="en-AU"/>
              </w:rPr>
              <w:t xml:space="preserve"> </w:t>
            </w:r>
          </w:p>
        </w:tc>
      </w:tr>
      <w:tr w:rsidR="00FB16BC" w:rsidRPr="00A508D1" w14:paraId="33E8759A"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72A5F1E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Bendigo </w:t>
            </w:r>
          </w:p>
        </w:tc>
        <w:tc>
          <w:tcPr>
            <w:tcW w:w="3000" w:type="dxa"/>
            <w:tcBorders>
              <w:top w:val="nil"/>
              <w:left w:val="nil"/>
              <w:bottom w:val="single" w:sz="6" w:space="0" w:color="auto"/>
              <w:right w:val="single" w:sz="6" w:space="0" w:color="auto"/>
            </w:tcBorders>
            <w:shd w:val="clear" w:color="auto" w:fill="auto"/>
            <w:hideMark/>
          </w:tcPr>
          <w:p w14:paraId="633F434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Bendigo UFS Pharmacies </w:t>
            </w:r>
          </w:p>
          <w:p w14:paraId="0D04D28A"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Corner View and Barnard Streets  </w:t>
            </w:r>
          </w:p>
          <w:p w14:paraId="0D0DA02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Bendigo </w:t>
            </w:r>
          </w:p>
          <w:p w14:paraId="5EC58521"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5443 4610 </w:t>
            </w:r>
          </w:p>
        </w:tc>
        <w:tc>
          <w:tcPr>
            <w:tcW w:w="3000" w:type="dxa"/>
            <w:tcBorders>
              <w:top w:val="nil"/>
              <w:left w:val="nil"/>
              <w:bottom w:val="single" w:sz="6" w:space="0" w:color="auto"/>
              <w:right w:val="single" w:sz="6" w:space="0" w:color="auto"/>
            </w:tcBorders>
            <w:shd w:val="clear" w:color="auto" w:fill="auto"/>
            <w:hideMark/>
          </w:tcPr>
          <w:p w14:paraId="0E7B86A1" w14:textId="418B5AA6" w:rsidR="00821380" w:rsidRPr="00A508D1" w:rsidRDefault="0017735E"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r w:rsidRPr="00A508D1" w:rsidDel="0017735E">
              <w:rPr>
                <w:rFonts w:cs="Arial"/>
                <w:lang w:val="vi" w:eastAsia="en-AU"/>
              </w:rPr>
              <w:t xml:space="preserve"> </w:t>
            </w:r>
          </w:p>
        </w:tc>
      </w:tr>
      <w:tr w:rsidR="00FB16BC" w:rsidRPr="00A508D1" w14:paraId="2B774B0C"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2B8CA37E"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Craigieburn </w:t>
            </w:r>
          </w:p>
        </w:tc>
        <w:tc>
          <w:tcPr>
            <w:tcW w:w="3000" w:type="dxa"/>
            <w:tcBorders>
              <w:top w:val="nil"/>
              <w:left w:val="nil"/>
              <w:bottom w:val="single" w:sz="6" w:space="0" w:color="auto"/>
              <w:right w:val="single" w:sz="6" w:space="0" w:color="auto"/>
            </w:tcBorders>
            <w:shd w:val="clear" w:color="auto" w:fill="auto"/>
            <w:hideMark/>
          </w:tcPr>
          <w:p w14:paraId="4D68EAB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Chemist Discount Centre </w:t>
            </w:r>
          </w:p>
          <w:p w14:paraId="4D027049"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2A/340 Craigieburn Road, </w:t>
            </w:r>
          </w:p>
          <w:p w14:paraId="719A849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Craigieburn </w:t>
            </w:r>
          </w:p>
          <w:p w14:paraId="4FDEBB60"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9308 4981 </w:t>
            </w:r>
          </w:p>
        </w:tc>
        <w:tc>
          <w:tcPr>
            <w:tcW w:w="3000" w:type="dxa"/>
            <w:tcBorders>
              <w:top w:val="nil"/>
              <w:left w:val="nil"/>
              <w:bottom w:val="single" w:sz="6" w:space="0" w:color="auto"/>
              <w:right w:val="single" w:sz="6" w:space="0" w:color="auto"/>
            </w:tcBorders>
            <w:shd w:val="clear" w:color="auto" w:fill="auto"/>
            <w:hideMark/>
          </w:tcPr>
          <w:p w14:paraId="2EC73635" w14:textId="5CA71BD2" w:rsidR="00821380" w:rsidRPr="00A508D1" w:rsidRDefault="0017735E"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p>
        </w:tc>
      </w:tr>
      <w:tr w:rsidR="00FB16BC" w:rsidRPr="00A508D1" w14:paraId="29EF245C"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7C1F4013"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Hoppers Crossing </w:t>
            </w:r>
          </w:p>
        </w:tc>
        <w:tc>
          <w:tcPr>
            <w:tcW w:w="3000" w:type="dxa"/>
            <w:tcBorders>
              <w:top w:val="nil"/>
              <w:left w:val="nil"/>
              <w:bottom w:val="single" w:sz="6" w:space="0" w:color="auto"/>
              <w:right w:val="single" w:sz="6" w:space="0" w:color="auto"/>
            </w:tcBorders>
            <w:shd w:val="clear" w:color="auto" w:fill="auto"/>
            <w:hideMark/>
          </w:tcPr>
          <w:p w14:paraId="55EA144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Chemist Warehouse </w:t>
            </w:r>
          </w:p>
          <w:p w14:paraId="1019FAD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Shop 24-25, 428 Old Geelong Rd </w:t>
            </w:r>
          </w:p>
          <w:p w14:paraId="4FB898F1"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Hoppers Crossing </w:t>
            </w:r>
          </w:p>
          <w:p w14:paraId="77D02E0A"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9931 0040 </w:t>
            </w:r>
          </w:p>
        </w:tc>
        <w:tc>
          <w:tcPr>
            <w:tcW w:w="3000" w:type="dxa"/>
            <w:tcBorders>
              <w:top w:val="nil"/>
              <w:left w:val="nil"/>
              <w:bottom w:val="single" w:sz="6" w:space="0" w:color="auto"/>
              <w:right w:val="single" w:sz="6" w:space="0" w:color="auto"/>
            </w:tcBorders>
            <w:shd w:val="clear" w:color="auto" w:fill="auto"/>
            <w:hideMark/>
          </w:tcPr>
          <w:p w14:paraId="08832355" w14:textId="4FB6A800" w:rsidR="00821380" w:rsidRPr="00A508D1" w:rsidRDefault="0017735E"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p>
        </w:tc>
      </w:tr>
      <w:tr w:rsidR="00FB16BC" w:rsidRPr="00A508D1" w14:paraId="44AE3B03"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5E82048E"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Melton </w:t>
            </w:r>
          </w:p>
        </w:tc>
        <w:tc>
          <w:tcPr>
            <w:tcW w:w="3000" w:type="dxa"/>
            <w:tcBorders>
              <w:top w:val="nil"/>
              <w:left w:val="nil"/>
              <w:bottom w:val="single" w:sz="6" w:space="0" w:color="auto"/>
              <w:right w:val="single" w:sz="6" w:space="0" w:color="auto"/>
            </w:tcBorders>
            <w:shd w:val="clear" w:color="auto" w:fill="auto"/>
            <w:hideMark/>
          </w:tcPr>
          <w:p w14:paraId="3CF59AD2"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Chemist Warehouse </w:t>
            </w:r>
          </w:p>
          <w:p w14:paraId="35413EF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 xml:space="preserve">Unit 4 Melton Gateway, 66-84 </w:t>
            </w:r>
            <w:r w:rsidRPr="00A508D1">
              <w:rPr>
                <w:rFonts w:cs="Arial"/>
                <w:lang w:eastAsia="en-AU"/>
              </w:rPr>
              <w:t>High St,  </w:t>
            </w:r>
          </w:p>
          <w:p w14:paraId="2319209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Melton </w:t>
            </w:r>
          </w:p>
          <w:p w14:paraId="1603DD55"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9746 8733 </w:t>
            </w:r>
          </w:p>
        </w:tc>
        <w:tc>
          <w:tcPr>
            <w:tcW w:w="3000" w:type="dxa"/>
            <w:tcBorders>
              <w:top w:val="nil"/>
              <w:left w:val="nil"/>
              <w:bottom w:val="single" w:sz="6" w:space="0" w:color="auto"/>
              <w:right w:val="single" w:sz="6" w:space="0" w:color="auto"/>
            </w:tcBorders>
            <w:shd w:val="clear" w:color="auto" w:fill="auto"/>
            <w:hideMark/>
          </w:tcPr>
          <w:p w14:paraId="404C282E" w14:textId="304F9888" w:rsidR="00821380" w:rsidRPr="00A508D1" w:rsidRDefault="0017735E"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r w:rsidRPr="00A508D1">
              <w:rPr>
                <w:rFonts w:cs="Arial"/>
                <w:lang w:eastAsia="en-AU"/>
              </w:rPr>
              <w:t> </w:t>
            </w:r>
          </w:p>
        </w:tc>
      </w:tr>
      <w:tr w:rsidR="00FB16BC" w:rsidRPr="00A508D1" w14:paraId="02009B64"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6B1AB4C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Mildura </w:t>
            </w:r>
          </w:p>
        </w:tc>
        <w:tc>
          <w:tcPr>
            <w:tcW w:w="3000" w:type="dxa"/>
            <w:tcBorders>
              <w:top w:val="nil"/>
              <w:left w:val="nil"/>
              <w:bottom w:val="single" w:sz="6" w:space="0" w:color="auto"/>
              <w:right w:val="single" w:sz="6" w:space="0" w:color="auto"/>
            </w:tcBorders>
            <w:shd w:val="clear" w:color="auto" w:fill="auto"/>
            <w:hideMark/>
          </w:tcPr>
          <w:p w14:paraId="7A97576A"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Chemist Warehouse </w:t>
            </w:r>
          </w:p>
          <w:p w14:paraId="1B018535"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 xml:space="preserve">114A -118 </w:t>
            </w:r>
            <w:proofErr w:type="spellStart"/>
            <w:r w:rsidRPr="00A508D1">
              <w:rPr>
                <w:rFonts w:cs="Arial"/>
                <w:lang w:eastAsia="en-AU"/>
              </w:rPr>
              <w:t>Langtree</w:t>
            </w:r>
            <w:proofErr w:type="spellEnd"/>
            <w:r w:rsidRPr="00A508D1">
              <w:rPr>
                <w:rFonts w:cs="Arial"/>
                <w:lang w:eastAsia="en-AU"/>
              </w:rPr>
              <w:t xml:space="preserve"> Ave,  </w:t>
            </w:r>
          </w:p>
          <w:p w14:paraId="245FF3EF"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Mildura </w:t>
            </w:r>
          </w:p>
          <w:p w14:paraId="101DDBB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5023 2383 </w:t>
            </w:r>
          </w:p>
        </w:tc>
        <w:tc>
          <w:tcPr>
            <w:tcW w:w="3000" w:type="dxa"/>
            <w:tcBorders>
              <w:top w:val="nil"/>
              <w:left w:val="nil"/>
              <w:bottom w:val="single" w:sz="6" w:space="0" w:color="auto"/>
              <w:right w:val="single" w:sz="6" w:space="0" w:color="auto"/>
            </w:tcBorders>
            <w:shd w:val="clear" w:color="auto" w:fill="auto"/>
            <w:hideMark/>
          </w:tcPr>
          <w:p w14:paraId="64829E52" w14:textId="714DFE11"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sidR="00F11C28">
              <w:rPr>
                <w:rFonts w:cs="Arial"/>
                <w:lang w:val="vi" w:eastAsia="en-AU"/>
              </w:rPr>
              <w:br/>
            </w:r>
            <w:r w:rsidRPr="00A508D1">
              <w:rPr>
                <w:rFonts w:cs="Arial"/>
                <w:lang w:val="vi" w:eastAsia="en-AU"/>
              </w:rPr>
              <w:t>7 ngày trong tuần </w:t>
            </w:r>
          </w:p>
        </w:tc>
      </w:tr>
      <w:tr w:rsidR="00FB16BC" w:rsidRPr="00A508D1" w14:paraId="058A6899"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77328301"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Traralgon </w:t>
            </w:r>
          </w:p>
          <w:p w14:paraId="67D8AE47"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 </w:t>
            </w:r>
          </w:p>
        </w:tc>
        <w:tc>
          <w:tcPr>
            <w:tcW w:w="3000" w:type="dxa"/>
            <w:tcBorders>
              <w:top w:val="nil"/>
              <w:left w:val="nil"/>
              <w:bottom w:val="single" w:sz="6" w:space="0" w:color="auto"/>
              <w:right w:val="single" w:sz="6" w:space="0" w:color="auto"/>
            </w:tcBorders>
            <w:shd w:val="clear" w:color="auto" w:fill="auto"/>
            <w:hideMark/>
          </w:tcPr>
          <w:p w14:paraId="7EA2CFCD"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Chemist Warehouse </w:t>
            </w:r>
          </w:p>
          <w:p w14:paraId="470AEEE6"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 xml:space="preserve">92 Franklin </w:t>
            </w:r>
            <w:r w:rsidRPr="00A508D1">
              <w:rPr>
                <w:rFonts w:cs="Arial"/>
                <w:lang w:eastAsia="en-AU"/>
              </w:rPr>
              <w:t>St,  </w:t>
            </w:r>
          </w:p>
          <w:p w14:paraId="097BB81D"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Traralgon </w:t>
            </w:r>
          </w:p>
          <w:p w14:paraId="6A52D9BE"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5174 2003 </w:t>
            </w:r>
          </w:p>
        </w:tc>
        <w:tc>
          <w:tcPr>
            <w:tcW w:w="3000" w:type="dxa"/>
            <w:tcBorders>
              <w:top w:val="nil"/>
              <w:left w:val="nil"/>
              <w:bottom w:val="single" w:sz="6" w:space="0" w:color="auto"/>
              <w:right w:val="single" w:sz="6" w:space="0" w:color="auto"/>
            </w:tcBorders>
            <w:shd w:val="clear" w:color="auto" w:fill="auto"/>
            <w:hideMark/>
          </w:tcPr>
          <w:p w14:paraId="2CCE1F36" w14:textId="1D6B79C4" w:rsidR="00821380" w:rsidRPr="00A508D1" w:rsidRDefault="00FD4615"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p>
          <w:p w14:paraId="7A901BE0" w14:textId="77777777" w:rsidR="00821380" w:rsidRPr="00A508D1" w:rsidRDefault="00821380" w:rsidP="00FC70B7">
            <w:pPr>
              <w:spacing w:after="0" w:line="240" w:lineRule="auto"/>
              <w:textAlignment w:val="baseline"/>
              <w:rPr>
                <w:rFonts w:cs="Arial"/>
                <w:sz w:val="18"/>
                <w:szCs w:val="18"/>
                <w:lang w:eastAsia="en-AU"/>
              </w:rPr>
            </w:pPr>
          </w:p>
        </w:tc>
      </w:tr>
      <w:tr w:rsidR="00FB16BC" w:rsidRPr="00A508D1" w14:paraId="61EF31CC" w14:textId="77777777" w:rsidTr="00B43634">
        <w:tc>
          <w:tcPr>
            <w:tcW w:w="3000" w:type="dxa"/>
            <w:tcBorders>
              <w:top w:val="nil"/>
              <w:left w:val="single" w:sz="6" w:space="0" w:color="auto"/>
              <w:bottom w:val="single" w:sz="6" w:space="0" w:color="auto"/>
              <w:right w:val="single" w:sz="6" w:space="0" w:color="auto"/>
            </w:tcBorders>
            <w:shd w:val="clear" w:color="auto" w:fill="auto"/>
            <w:hideMark/>
          </w:tcPr>
          <w:p w14:paraId="4A1F3039"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Yarraville </w:t>
            </w:r>
          </w:p>
        </w:tc>
        <w:tc>
          <w:tcPr>
            <w:tcW w:w="3000" w:type="dxa"/>
            <w:tcBorders>
              <w:top w:val="nil"/>
              <w:left w:val="nil"/>
              <w:bottom w:val="single" w:sz="6" w:space="0" w:color="auto"/>
              <w:right w:val="single" w:sz="6" w:space="0" w:color="auto"/>
            </w:tcBorders>
            <w:shd w:val="clear" w:color="auto" w:fill="auto"/>
            <w:hideMark/>
          </w:tcPr>
          <w:p w14:paraId="2989D393" w14:textId="77777777" w:rsidR="00821380" w:rsidRPr="00A508D1" w:rsidRDefault="00B45187" w:rsidP="00FC70B7">
            <w:pPr>
              <w:spacing w:after="0" w:line="240" w:lineRule="auto"/>
              <w:textAlignment w:val="baseline"/>
              <w:rPr>
                <w:rFonts w:cs="Arial"/>
                <w:sz w:val="18"/>
                <w:szCs w:val="18"/>
                <w:lang w:eastAsia="en-AU"/>
              </w:rPr>
            </w:pPr>
            <w:proofErr w:type="spellStart"/>
            <w:r w:rsidRPr="00A508D1">
              <w:rPr>
                <w:rFonts w:cs="Arial"/>
                <w:lang w:eastAsia="en-AU"/>
              </w:rPr>
              <w:t>Carnovale</w:t>
            </w:r>
            <w:proofErr w:type="spellEnd"/>
            <w:r w:rsidRPr="00A508D1">
              <w:rPr>
                <w:rFonts w:cs="Arial"/>
                <w:lang w:eastAsia="en-AU"/>
              </w:rPr>
              <w:t xml:space="preserve"> Pharmacy </w:t>
            </w:r>
          </w:p>
          <w:p w14:paraId="27867237"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149 Somerville Road,  </w:t>
            </w:r>
          </w:p>
          <w:p w14:paraId="6BD86A37"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eastAsia="en-AU"/>
              </w:rPr>
              <w:t>Yarraville </w:t>
            </w:r>
          </w:p>
          <w:p w14:paraId="686FAFB2" w14:textId="77777777" w:rsidR="00821380" w:rsidRPr="00A508D1" w:rsidRDefault="00B45187" w:rsidP="00FC70B7">
            <w:pPr>
              <w:spacing w:after="0" w:line="240" w:lineRule="auto"/>
              <w:textAlignment w:val="baseline"/>
              <w:rPr>
                <w:rFonts w:cs="Arial"/>
                <w:sz w:val="18"/>
                <w:szCs w:val="18"/>
                <w:lang w:eastAsia="en-AU"/>
              </w:rPr>
            </w:pPr>
            <w:r w:rsidRPr="00A508D1">
              <w:rPr>
                <w:rFonts w:cs="Arial"/>
                <w:lang w:val="vi" w:eastAsia="en-AU"/>
              </w:rPr>
              <w:t>Đt: 9314 7557 </w:t>
            </w:r>
          </w:p>
        </w:tc>
        <w:tc>
          <w:tcPr>
            <w:tcW w:w="3000" w:type="dxa"/>
            <w:tcBorders>
              <w:top w:val="nil"/>
              <w:left w:val="nil"/>
              <w:bottom w:val="single" w:sz="6" w:space="0" w:color="auto"/>
              <w:right w:val="single" w:sz="6" w:space="0" w:color="auto"/>
            </w:tcBorders>
            <w:shd w:val="clear" w:color="auto" w:fill="auto"/>
            <w:hideMark/>
          </w:tcPr>
          <w:p w14:paraId="600604B3" w14:textId="78122A5A" w:rsidR="00821380" w:rsidRPr="00A508D1" w:rsidRDefault="00FD4615" w:rsidP="00FC70B7">
            <w:pPr>
              <w:spacing w:after="0" w:line="240" w:lineRule="auto"/>
              <w:textAlignment w:val="baseline"/>
              <w:rPr>
                <w:rFonts w:cs="Arial"/>
                <w:sz w:val="18"/>
                <w:szCs w:val="18"/>
                <w:lang w:eastAsia="en-AU"/>
              </w:rPr>
            </w:pPr>
            <w:r w:rsidRPr="00A508D1">
              <w:rPr>
                <w:rFonts w:cs="Arial"/>
                <w:lang w:val="vi" w:eastAsia="en-AU"/>
              </w:rPr>
              <w:t xml:space="preserve">7 giờ sáng - 11 giờ tối, </w:t>
            </w:r>
            <w:r>
              <w:rPr>
                <w:rFonts w:cs="Arial"/>
                <w:lang w:val="vi" w:eastAsia="en-AU"/>
              </w:rPr>
              <w:br/>
            </w:r>
            <w:r w:rsidRPr="00A508D1">
              <w:rPr>
                <w:rFonts w:cs="Arial"/>
                <w:lang w:val="vi" w:eastAsia="en-AU"/>
              </w:rPr>
              <w:t>7 ngày trong tuần </w:t>
            </w:r>
            <w:r w:rsidRPr="00A508D1" w:rsidDel="00FD4615">
              <w:rPr>
                <w:rFonts w:cs="Arial"/>
                <w:lang w:val="vi" w:eastAsia="en-AU"/>
              </w:rPr>
              <w:t xml:space="preserve"> </w:t>
            </w:r>
          </w:p>
        </w:tc>
      </w:tr>
      <w:bookmarkEnd w:id="0"/>
    </w:tbl>
    <w:p w14:paraId="30565918" w14:textId="77777777" w:rsidR="00821380" w:rsidRPr="00A508D1" w:rsidRDefault="00821380" w:rsidP="00200176">
      <w:pPr>
        <w:pStyle w:val="Body"/>
      </w:pPr>
    </w:p>
    <w:p w14:paraId="7BA4BC77" w14:textId="77777777" w:rsidR="00821380" w:rsidRPr="00A508D1" w:rsidRDefault="00B45187">
      <w:pPr>
        <w:spacing w:after="0" w:line="240" w:lineRule="auto"/>
        <w:rPr>
          <w:rFonts w:eastAsia="Times"/>
        </w:rPr>
      </w:pPr>
      <w:r w:rsidRPr="00A508D1">
        <w:br w:type="page"/>
      </w:r>
    </w:p>
    <w:p w14:paraId="79DF1DC2" w14:textId="77777777" w:rsidR="00200176" w:rsidRPr="00A508D1"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FB16BC" w:rsidRPr="00A508D1" w14:paraId="1A3FADDE" w14:textId="77777777" w:rsidTr="00EC40D5">
        <w:tc>
          <w:tcPr>
            <w:tcW w:w="10194" w:type="dxa"/>
          </w:tcPr>
          <w:p w14:paraId="7F85977B" w14:textId="77777777" w:rsidR="0055119B" w:rsidRPr="00A508D1" w:rsidRDefault="00B45187" w:rsidP="0055119B">
            <w:pPr>
              <w:pStyle w:val="Accessibilitypara"/>
            </w:pPr>
            <w:bookmarkStart w:id="1" w:name="_Hlk37240926"/>
            <w:r w:rsidRPr="00A508D1">
              <w:rPr>
                <w:lang w:val="vi"/>
              </w:rPr>
              <w:t>Đ</w:t>
            </w:r>
            <w:r w:rsidRPr="00A508D1">
              <w:rPr>
                <w:lang w:val="vi"/>
              </w:rPr>
              <w:t>ể</w:t>
            </w:r>
            <w:r w:rsidRPr="00A508D1">
              <w:rPr>
                <w:lang w:val="vi"/>
              </w:rPr>
              <w:t xml:space="preserve"> nh</w:t>
            </w:r>
            <w:r w:rsidRPr="00A508D1">
              <w:rPr>
                <w:lang w:val="vi"/>
              </w:rPr>
              <w:t>ậ</w:t>
            </w:r>
            <w:r w:rsidRPr="00A508D1">
              <w:rPr>
                <w:lang w:val="vi"/>
              </w:rPr>
              <w:t>n tài li</w:t>
            </w:r>
            <w:r w:rsidRPr="00A508D1">
              <w:rPr>
                <w:lang w:val="vi"/>
              </w:rPr>
              <w:t>ệ</w:t>
            </w:r>
            <w:r w:rsidRPr="00A508D1">
              <w:rPr>
                <w:lang w:val="vi"/>
              </w:rPr>
              <w:t xml:space="preserve">u này </w:t>
            </w:r>
            <w:r w:rsidRPr="00A508D1">
              <w:rPr>
                <w:lang w:val="vi"/>
              </w:rPr>
              <w:t>ở</w:t>
            </w:r>
            <w:r w:rsidRPr="00A508D1">
              <w:rPr>
                <w:lang w:val="vi"/>
              </w:rPr>
              <w:t xml:space="preserve"> đ</w:t>
            </w:r>
            <w:r w:rsidRPr="00A508D1">
              <w:rPr>
                <w:lang w:val="vi"/>
              </w:rPr>
              <w:t>ị</w:t>
            </w:r>
            <w:r w:rsidRPr="00A508D1">
              <w:rPr>
                <w:lang w:val="vi"/>
              </w:rPr>
              <w:t>nh d</w:t>
            </w:r>
            <w:r w:rsidRPr="00A508D1">
              <w:rPr>
                <w:lang w:val="vi"/>
              </w:rPr>
              <w:t>ạ</w:t>
            </w:r>
            <w:r w:rsidRPr="00A508D1">
              <w:rPr>
                <w:lang w:val="vi"/>
              </w:rPr>
              <w:t xml:space="preserve">ng khác, </w:t>
            </w:r>
            <w:r w:rsidRPr="00A508D1">
              <w:rPr>
                <w:lang w:val="vi"/>
              </w:rPr>
              <w:t>hãy g</w:t>
            </w:r>
            <w:r w:rsidRPr="00A508D1">
              <w:rPr>
                <w:lang w:val="vi"/>
              </w:rPr>
              <w:t>ọ</w:t>
            </w:r>
            <w:r w:rsidRPr="00A508D1">
              <w:rPr>
                <w:lang w:val="vi"/>
              </w:rPr>
              <w:t>i s</w:t>
            </w:r>
            <w:r w:rsidRPr="00A508D1">
              <w:rPr>
                <w:lang w:val="vi"/>
              </w:rPr>
              <w:t>ố</w:t>
            </w:r>
            <w:r w:rsidRPr="00A508D1">
              <w:rPr>
                <w:lang w:val="vi"/>
              </w:rPr>
              <w:t xml:space="preserve"> 1300 650 172, s</w:t>
            </w:r>
            <w:r w:rsidRPr="00A508D1">
              <w:rPr>
                <w:lang w:val="vi"/>
              </w:rPr>
              <w:t>ử</w:t>
            </w:r>
            <w:r w:rsidRPr="00A508D1">
              <w:rPr>
                <w:lang w:val="vi"/>
              </w:rPr>
              <w:t xml:space="preserve"> d</w:t>
            </w:r>
            <w:r w:rsidRPr="00A508D1">
              <w:rPr>
                <w:lang w:val="vi"/>
              </w:rPr>
              <w:t>ụ</w:t>
            </w:r>
            <w:r w:rsidRPr="00A508D1">
              <w:rPr>
                <w:lang w:val="vi"/>
              </w:rPr>
              <w:t>ng D</w:t>
            </w:r>
            <w:r w:rsidRPr="00A508D1">
              <w:rPr>
                <w:lang w:val="vi"/>
              </w:rPr>
              <w:t>ị</w:t>
            </w:r>
            <w:r w:rsidRPr="00A508D1">
              <w:rPr>
                <w:lang w:val="vi"/>
              </w:rPr>
              <w:t>ch v</w:t>
            </w:r>
            <w:r w:rsidRPr="00A508D1">
              <w:rPr>
                <w:lang w:val="vi"/>
              </w:rPr>
              <w:t>ụ</w:t>
            </w:r>
            <w:r w:rsidRPr="00A508D1">
              <w:rPr>
                <w:lang w:val="vi"/>
              </w:rPr>
              <w:t xml:space="preserve"> Ti</w:t>
            </w:r>
            <w:r w:rsidRPr="00A508D1">
              <w:rPr>
                <w:lang w:val="vi"/>
              </w:rPr>
              <w:t>ế</w:t>
            </w:r>
            <w:r w:rsidRPr="00A508D1">
              <w:rPr>
                <w:lang w:val="vi"/>
              </w:rPr>
              <w:t>p âm Toàn qu</w:t>
            </w:r>
            <w:r w:rsidRPr="00A508D1">
              <w:rPr>
                <w:lang w:val="vi"/>
              </w:rPr>
              <w:t>ố</w:t>
            </w:r>
            <w:r w:rsidRPr="00A508D1">
              <w:rPr>
                <w:lang w:val="vi"/>
              </w:rPr>
              <w:t>c 13 36 77 n</w:t>
            </w:r>
            <w:r w:rsidRPr="00A508D1">
              <w:rPr>
                <w:lang w:val="vi"/>
              </w:rPr>
              <w:t>ế</w:t>
            </w:r>
            <w:r w:rsidRPr="00A508D1">
              <w:rPr>
                <w:lang w:val="vi"/>
              </w:rPr>
              <w:t>u c</w:t>
            </w:r>
            <w:r w:rsidRPr="00A508D1">
              <w:rPr>
                <w:lang w:val="vi"/>
              </w:rPr>
              <w:t>ầ</w:t>
            </w:r>
            <w:r w:rsidRPr="00A508D1">
              <w:rPr>
                <w:lang w:val="vi"/>
              </w:rPr>
              <w:t>n, ho</w:t>
            </w:r>
            <w:r w:rsidRPr="00A508D1">
              <w:rPr>
                <w:lang w:val="vi"/>
              </w:rPr>
              <w:t>ặ</w:t>
            </w:r>
            <w:r w:rsidRPr="00A508D1">
              <w:rPr>
                <w:lang w:val="vi"/>
              </w:rPr>
              <w:t>c g</w:t>
            </w:r>
            <w:r w:rsidRPr="00A508D1">
              <w:rPr>
                <w:lang w:val="vi"/>
              </w:rPr>
              <w:t>ử</w:t>
            </w:r>
            <w:r w:rsidRPr="00A508D1">
              <w:rPr>
                <w:lang w:val="vi"/>
              </w:rPr>
              <w:t>i email cho Đơn v</w:t>
            </w:r>
            <w:r w:rsidRPr="00A508D1">
              <w:rPr>
                <w:lang w:val="vi"/>
              </w:rPr>
              <w:t>ị</w:t>
            </w:r>
            <w:r w:rsidRPr="00A508D1">
              <w:rPr>
                <w:lang w:val="vi"/>
              </w:rPr>
              <w:t xml:space="preserve"> S</w:t>
            </w:r>
            <w:r w:rsidRPr="00A508D1">
              <w:rPr>
                <w:lang w:val="vi"/>
              </w:rPr>
              <w:t>ứ</w:t>
            </w:r>
            <w:r w:rsidRPr="00A508D1">
              <w:rPr>
                <w:lang w:val="vi"/>
              </w:rPr>
              <w:t>c kh</w:t>
            </w:r>
            <w:r w:rsidRPr="00A508D1">
              <w:rPr>
                <w:lang w:val="vi"/>
              </w:rPr>
              <w:t>ỏ</w:t>
            </w:r>
            <w:r w:rsidRPr="00A508D1">
              <w:rPr>
                <w:lang w:val="vi"/>
              </w:rPr>
              <w:t>e Ban đ</w:t>
            </w:r>
            <w:r w:rsidRPr="00A508D1">
              <w:rPr>
                <w:lang w:val="vi"/>
              </w:rPr>
              <w:t>ầ</w:t>
            </w:r>
            <w:r w:rsidRPr="00A508D1">
              <w:rPr>
                <w:lang w:val="vi"/>
              </w:rPr>
              <w:t>u, Răng mi</w:t>
            </w:r>
            <w:r w:rsidRPr="00A508D1">
              <w:rPr>
                <w:lang w:val="vi"/>
              </w:rPr>
              <w:t>ệ</w:t>
            </w:r>
            <w:r w:rsidRPr="00A508D1">
              <w:rPr>
                <w:lang w:val="vi"/>
              </w:rPr>
              <w:t>ng và C</w:t>
            </w:r>
            <w:r w:rsidRPr="00A508D1">
              <w:rPr>
                <w:lang w:val="vi"/>
              </w:rPr>
              <w:t>ộ</w:t>
            </w:r>
            <w:r w:rsidRPr="00A508D1">
              <w:rPr>
                <w:lang w:val="vi"/>
              </w:rPr>
              <w:t>ng đ</w:t>
            </w:r>
            <w:r w:rsidRPr="00A508D1">
              <w:rPr>
                <w:lang w:val="vi"/>
              </w:rPr>
              <w:t>ồ</w:t>
            </w:r>
            <w:r w:rsidRPr="00A508D1">
              <w:rPr>
                <w:lang w:val="vi"/>
              </w:rPr>
              <w:t>ng, Hi</w:t>
            </w:r>
            <w:r w:rsidRPr="00A508D1">
              <w:rPr>
                <w:lang w:val="vi"/>
              </w:rPr>
              <w:t>ệ</w:t>
            </w:r>
            <w:r w:rsidRPr="00A508D1">
              <w:rPr>
                <w:lang w:val="vi"/>
              </w:rPr>
              <w:t>u thu</w:t>
            </w:r>
            <w:r w:rsidRPr="00A508D1">
              <w:rPr>
                <w:lang w:val="vi"/>
              </w:rPr>
              <w:t>ố</w:t>
            </w:r>
            <w:r w:rsidRPr="00A508D1">
              <w:rPr>
                <w:lang w:val="vi"/>
              </w:rPr>
              <w:t>c Supercare &lt;</w:t>
            </w:r>
            <w:hyperlink r:id="rId16" w:history="1">
              <w:r w:rsidR="00821380" w:rsidRPr="00A508D1">
                <w:rPr>
                  <w:rStyle w:val="Hyperlink"/>
                  <w:lang w:val="vi"/>
                </w:rPr>
                <w:t>Supercarepharmists@health.vic.gov.au</w:t>
              </w:r>
            </w:hyperlink>
            <w:r w:rsidRPr="00A508D1">
              <w:rPr>
                <w:lang w:val="vi"/>
              </w:rPr>
              <w:t>&gt;.</w:t>
            </w:r>
          </w:p>
          <w:p w14:paraId="43113B33" w14:textId="77777777" w:rsidR="0055119B" w:rsidRPr="00A508D1" w:rsidRDefault="00B45187" w:rsidP="00E33237">
            <w:pPr>
              <w:pStyle w:val="Imprint"/>
            </w:pPr>
            <w:r w:rsidRPr="00A508D1">
              <w:rPr>
                <w:lang w:val="vi"/>
              </w:rPr>
              <w:t>Đư</w:t>
            </w:r>
            <w:r w:rsidRPr="00A508D1">
              <w:rPr>
                <w:lang w:val="vi"/>
              </w:rPr>
              <w:t>ợ</w:t>
            </w:r>
            <w:r w:rsidRPr="00A508D1">
              <w:rPr>
                <w:lang w:val="vi"/>
              </w:rPr>
              <w:t>c Chính ph</w:t>
            </w:r>
            <w:r w:rsidRPr="00A508D1">
              <w:rPr>
                <w:lang w:val="vi"/>
              </w:rPr>
              <w:t>ủ</w:t>
            </w:r>
            <w:r w:rsidRPr="00A508D1">
              <w:rPr>
                <w:lang w:val="vi"/>
              </w:rPr>
              <w:t xml:space="preserve"> Victoria, 1 Treasury Place, Melbourne, </w:t>
            </w:r>
            <w:r w:rsidRPr="00A508D1">
              <w:rPr>
                <w:lang w:val="vi"/>
              </w:rPr>
              <w:t>ủ</w:t>
            </w:r>
            <w:r w:rsidRPr="00A508D1">
              <w:rPr>
                <w:lang w:val="vi"/>
              </w:rPr>
              <w:t>y quy</w:t>
            </w:r>
            <w:r w:rsidRPr="00A508D1">
              <w:rPr>
                <w:lang w:val="vi"/>
              </w:rPr>
              <w:t>ề</w:t>
            </w:r>
            <w:r w:rsidRPr="00A508D1">
              <w:rPr>
                <w:lang w:val="vi"/>
              </w:rPr>
              <w:t>n và xu</w:t>
            </w:r>
            <w:r w:rsidRPr="00A508D1">
              <w:rPr>
                <w:lang w:val="vi"/>
              </w:rPr>
              <w:t>ấ</w:t>
            </w:r>
            <w:r w:rsidRPr="00A508D1">
              <w:rPr>
                <w:lang w:val="vi"/>
              </w:rPr>
              <w:t>t b</w:t>
            </w:r>
            <w:r w:rsidRPr="00A508D1">
              <w:rPr>
                <w:lang w:val="vi"/>
              </w:rPr>
              <w:t>ả</w:t>
            </w:r>
            <w:r w:rsidRPr="00A508D1">
              <w:rPr>
                <w:lang w:val="vi"/>
              </w:rPr>
              <w:t>n.</w:t>
            </w:r>
          </w:p>
          <w:p w14:paraId="0718F490" w14:textId="77777777" w:rsidR="00821380" w:rsidRPr="00A508D1" w:rsidRDefault="00821380" w:rsidP="00E33237">
            <w:pPr>
              <w:pStyle w:val="Imprint"/>
            </w:pPr>
          </w:p>
          <w:p w14:paraId="636AF467" w14:textId="590AA85E" w:rsidR="0055119B" w:rsidRPr="00A508D1" w:rsidRDefault="00B45187" w:rsidP="00E33237">
            <w:pPr>
              <w:pStyle w:val="Imprint"/>
            </w:pPr>
            <w:r w:rsidRPr="00A508D1">
              <w:rPr>
                <w:lang w:val="vi"/>
              </w:rPr>
              <w:t>© Bang Victoria, Úc, B</w:t>
            </w:r>
            <w:r w:rsidRPr="00A508D1">
              <w:rPr>
                <w:lang w:val="vi"/>
              </w:rPr>
              <w:t>ộ</w:t>
            </w:r>
            <w:r w:rsidRPr="00A508D1">
              <w:rPr>
                <w:lang w:val="vi"/>
              </w:rPr>
              <w:t xml:space="preserve"> Y t</w:t>
            </w:r>
            <w:r w:rsidRPr="00A508D1">
              <w:rPr>
                <w:lang w:val="vi"/>
              </w:rPr>
              <w:t>ế</w:t>
            </w:r>
            <w:r w:rsidRPr="00A508D1">
              <w:rPr>
                <w:lang w:val="vi"/>
              </w:rPr>
              <w:t xml:space="preserve">, tháng </w:t>
            </w:r>
            <w:r w:rsidR="00F843CB">
              <w:t>12</w:t>
            </w:r>
            <w:r w:rsidRPr="00A508D1">
              <w:rPr>
                <w:lang w:val="vi"/>
              </w:rPr>
              <w:t xml:space="preserve"> năm 202</w:t>
            </w:r>
            <w:r w:rsidR="00FD4615">
              <w:t>3</w:t>
            </w:r>
            <w:r w:rsidRPr="00A508D1">
              <w:rPr>
                <w:lang w:val="vi"/>
              </w:rPr>
              <w:t xml:space="preserve">. </w:t>
            </w:r>
          </w:p>
          <w:p w14:paraId="192F072F" w14:textId="77777777" w:rsidR="00821380" w:rsidRPr="00A508D1" w:rsidRDefault="00821380" w:rsidP="00E33237">
            <w:pPr>
              <w:pStyle w:val="Imprint"/>
            </w:pPr>
          </w:p>
          <w:p w14:paraId="3C3361E7" w14:textId="77777777" w:rsidR="0055119B" w:rsidRPr="00A508D1" w:rsidRDefault="00B45187" w:rsidP="00821380">
            <w:pPr>
              <w:pStyle w:val="Imprint"/>
            </w:pPr>
            <w:r w:rsidRPr="00A508D1">
              <w:rPr>
                <w:lang w:val="vi"/>
              </w:rPr>
              <w:t>Có t</w:t>
            </w:r>
            <w:r w:rsidRPr="00A508D1">
              <w:rPr>
                <w:lang w:val="vi"/>
              </w:rPr>
              <w:t>ạ</w:t>
            </w:r>
            <w:r w:rsidRPr="00A508D1">
              <w:rPr>
                <w:lang w:val="vi"/>
              </w:rPr>
              <w:t>i Better Health Channel (Kênh S</w:t>
            </w:r>
            <w:r w:rsidRPr="00A508D1">
              <w:rPr>
                <w:lang w:val="vi"/>
              </w:rPr>
              <w:t>ứ</w:t>
            </w:r>
            <w:r w:rsidRPr="00A508D1">
              <w:rPr>
                <w:lang w:val="vi"/>
              </w:rPr>
              <w:t>c kh</w:t>
            </w:r>
            <w:r w:rsidRPr="00A508D1">
              <w:rPr>
                <w:lang w:val="vi"/>
              </w:rPr>
              <w:t>ỏ</w:t>
            </w:r>
            <w:r w:rsidRPr="00A508D1">
              <w:rPr>
                <w:lang w:val="vi"/>
              </w:rPr>
              <w:t>e T</w:t>
            </w:r>
            <w:r w:rsidRPr="00A508D1">
              <w:rPr>
                <w:lang w:val="vi"/>
              </w:rPr>
              <w:t>ố</w:t>
            </w:r>
            <w:r w:rsidRPr="00A508D1">
              <w:rPr>
                <w:lang w:val="vi"/>
              </w:rPr>
              <w:t>t hơn) &lt;</w:t>
            </w:r>
            <w:hyperlink r:id="rId17" w:history="1">
              <w:r w:rsidRPr="00A508D1">
                <w:rPr>
                  <w:rStyle w:val="Hyperlink"/>
                  <w:lang w:val="vi"/>
                </w:rPr>
                <w:t>https://www.betterhealth.vic.gov.au/health/servicesandsupport/victorian-supercare-pharmacies</w:t>
              </w:r>
            </w:hyperlink>
            <w:r w:rsidRPr="00A508D1">
              <w:rPr>
                <w:lang w:val="vi"/>
              </w:rPr>
              <w:t xml:space="preserve">&gt; </w:t>
            </w:r>
          </w:p>
        </w:tc>
      </w:tr>
      <w:bookmarkEnd w:id="1"/>
    </w:tbl>
    <w:p w14:paraId="17FDD40D" w14:textId="77777777" w:rsidR="00162CA9" w:rsidRDefault="00162CA9" w:rsidP="00162CA9">
      <w:pPr>
        <w:pStyle w:val="Body"/>
      </w:pPr>
    </w:p>
    <w:sectPr w:rsidR="00162CA9" w:rsidSect="00821380">
      <w:footerReference w:type="default" r:id="rId18"/>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446C" w14:textId="77777777" w:rsidR="00AB4CFA" w:rsidRDefault="00AB4CFA">
      <w:pPr>
        <w:spacing w:after="0" w:line="240" w:lineRule="auto"/>
      </w:pPr>
      <w:r>
        <w:separator/>
      </w:r>
    </w:p>
  </w:endnote>
  <w:endnote w:type="continuationSeparator" w:id="0">
    <w:p w14:paraId="158202B5" w14:textId="77777777" w:rsidR="00AB4CFA" w:rsidRDefault="00AB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044" w14:textId="77777777" w:rsidR="00E261B3" w:rsidRPr="00F65AA9" w:rsidRDefault="00B45187" w:rsidP="00F84FA0">
    <w:pPr>
      <w:pStyle w:val="Footer"/>
    </w:pPr>
    <w:r>
      <w:rPr>
        <w:noProof/>
        <w:lang w:eastAsia="en-AU"/>
      </w:rPr>
      <w:drawing>
        <wp:anchor distT="0" distB="0" distL="114300" distR="114300" simplePos="0" relativeHeight="251662336" behindDoc="1" locked="1" layoutInCell="1" allowOverlap="1" wp14:anchorId="70DDE4A4" wp14:editId="0B995D72">
          <wp:simplePos x="0" y="0"/>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5A28741" wp14:editId="172B7BD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AC55B" w14:textId="77777777" w:rsidR="00E261B3" w:rsidRPr="00E14870" w:rsidRDefault="00B45187" w:rsidP="00B21F90">
                          <w:pPr>
                            <w:spacing w:after="0"/>
                            <w:jc w:val="center"/>
                            <w:rPr>
                              <w:rFonts w:ascii="Arial Black" w:hAnsi="Arial Black"/>
                              <w:color w:val="000000"/>
                              <w:sz w:val="20"/>
                            </w:rPr>
                          </w:pPr>
                          <w:r w:rsidRPr="00E148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5A2874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71BAC55B" w14:textId="77777777" w:rsidR="00E261B3" w:rsidRPr="00E14870" w:rsidRDefault="00B45187" w:rsidP="00B21F90">
                    <w:pPr>
                      <w:spacing w:after="0"/>
                      <w:jc w:val="center"/>
                      <w:rPr>
                        <w:rFonts w:ascii="Arial Black" w:hAnsi="Arial Black"/>
                        <w:color w:val="000000"/>
                        <w:sz w:val="20"/>
                      </w:rPr>
                    </w:pPr>
                    <w:r w:rsidRPr="00E1487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48D6" w14:textId="77777777" w:rsidR="00E261B3" w:rsidRDefault="00B45187">
    <w:pPr>
      <w:pStyle w:val="Footer"/>
    </w:pPr>
    <w:r>
      <w:rPr>
        <w:noProof/>
      </w:rPr>
      <mc:AlternateContent>
        <mc:Choice Requires="wps">
          <w:drawing>
            <wp:anchor distT="0" distB="0" distL="114300" distR="114300" simplePos="0" relativeHeight="251661312" behindDoc="0" locked="0" layoutInCell="0" allowOverlap="1" wp14:anchorId="7A3BB069" wp14:editId="5EEBB842">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F1C44" w14:textId="77777777" w:rsidR="00E261B3" w:rsidRPr="00B21F90" w:rsidRDefault="00B45187" w:rsidP="00B21F90">
                          <w:pPr>
                            <w:spacing w:after="0"/>
                            <w:jc w:val="center"/>
                            <w:rPr>
                              <w:rFonts w:ascii="Arial Black" w:hAnsi="Arial Black"/>
                              <w:color w:val="000000"/>
                              <w:sz w:val="20"/>
                            </w:rPr>
                          </w:pPr>
                          <w:r w:rsidRPr="00B21F90">
                            <w:rPr>
                              <w:rFonts w:ascii="Arial Black" w:hAnsi="Arial Black"/>
                              <w:color w:val="000000"/>
                              <w:sz w:val="20"/>
                              <w:lang w:val="vi"/>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7A3BB06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125F1C44" w14:textId="77777777" w:rsidR="00E261B3" w:rsidRPr="00B21F90" w:rsidRDefault="00B45187" w:rsidP="00B21F90">
                    <w:pPr>
                      <w:spacing w:after="0"/>
                      <w:jc w:val="center"/>
                      <w:rPr>
                        <w:rFonts w:ascii="Arial Black" w:hAnsi="Arial Black"/>
                        <w:color w:val="000000"/>
                        <w:sz w:val="20"/>
                      </w:rPr>
                    </w:pPr>
                    <w:r w:rsidRPr="00B21F90">
                      <w:rPr>
                        <w:rFonts w:ascii="Arial Black" w:hAnsi="Arial Black"/>
                        <w:color w:val="000000"/>
                        <w:sz w:val="20"/>
                        <w:lang w:val="vi"/>
                      </w:rPr>
                      <w:t>CHÍNH THỨC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3607" w14:textId="77777777" w:rsidR="00373890" w:rsidRPr="00F65AA9" w:rsidRDefault="00B45187" w:rsidP="00F84FA0">
    <w:pPr>
      <w:pStyle w:val="Footer"/>
    </w:pPr>
    <w:r>
      <w:rPr>
        <w:noProof/>
      </w:rPr>
      <mc:AlternateContent>
        <mc:Choice Requires="wps">
          <w:drawing>
            <wp:anchor distT="0" distB="0" distL="114300" distR="114300" simplePos="0" relativeHeight="251663360" behindDoc="0" locked="0" layoutInCell="0" allowOverlap="1" wp14:anchorId="1408AF98" wp14:editId="2C45181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AAECA" w14:textId="77777777" w:rsidR="00B07FF7" w:rsidRPr="00E14870" w:rsidRDefault="00B45187" w:rsidP="00B07FF7">
                          <w:pPr>
                            <w:spacing w:after="0"/>
                            <w:jc w:val="center"/>
                            <w:rPr>
                              <w:rFonts w:ascii="Arial Black" w:hAnsi="Arial Black"/>
                              <w:color w:val="000000"/>
                              <w:sz w:val="20"/>
                            </w:rPr>
                          </w:pPr>
                          <w:r w:rsidRPr="00E148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408AF9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MrKD&#10;pRACAAAdBAAADgAAAAAAAAAAAAAAAAAuAgAAZHJzL2Uyb0RvYy54bWxQSwECLQAUAAYACAAAACEA&#10;SA1emt8AAAALAQAADwAAAAAAAAAAAAAAAABqBAAAZHJzL2Rvd25yZXYueG1sUEsFBgAAAAAEAAQA&#10;8wAAAHYFAAAAAA==&#10;" o:allowincell="f" filled="f" stroked="f" strokeweight=".5pt">
              <v:textbox inset=",0,,0">
                <w:txbxContent>
                  <w:p w14:paraId="5FDAAECA" w14:textId="77777777" w:rsidR="00B07FF7" w:rsidRPr="00E14870" w:rsidRDefault="00B45187" w:rsidP="00B07FF7">
                    <w:pPr>
                      <w:spacing w:after="0"/>
                      <w:jc w:val="center"/>
                      <w:rPr>
                        <w:rFonts w:ascii="Arial Black" w:hAnsi="Arial Black"/>
                        <w:color w:val="000000"/>
                        <w:sz w:val="20"/>
                      </w:rPr>
                    </w:pPr>
                    <w:r w:rsidRPr="00E1487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C06C" w14:textId="77777777" w:rsidR="00AB4CFA" w:rsidRDefault="00AB4CFA">
      <w:pPr>
        <w:spacing w:after="0" w:line="240" w:lineRule="auto"/>
      </w:pPr>
      <w:r>
        <w:separator/>
      </w:r>
    </w:p>
  </w:footnote>
  <w:footnote w:type="continuationSeparator" w:id="0">
    <w:p w14:paraId="6E50EEDA" w14:textId="77777777" w:rsidR="00AB4CFA" w:rsidRDefault="00AB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530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E85C" w14:textId="77777777" w:rsidR="00E261B3" w:rsidRPr="00A508D1" w:rsidRDefault="00B45187" w:rsidP="0011701A">
    <w:pPr>
      <w:pStyle w:val="Header"/>
    </w:pPr>
    <w:r w:rsidRPr="00A508D1">
      <w:t xml:space="preserve">Victorian </w:t>
    </w:r>
    <w:proofErr w:type="spellStart"/>
    <w:r w:rsidRPr="00A508D1">
      <w:t>Supercare</w:t>
    </w:r>
    <w:proofErr w:type="spellEnd"/>
    <w:r w:rsidRPr="00A508D1">
      <w:t xml:space="preserve"> Pharmacies</w:t>
    </w:r>
    <w:r w:rsidRPr="00A508D1">
      <w:ptab w:relativeTo="margin" w:alignment="right" w:leader="none"/>
    </w:r>
    <w:r w:rsidR="008C3697" w:rsidRPr="00A508D1">
      <w:rPr>
        <w:b w:val="0"/>
        <w:bCs/>
      </w:rPr>
      <w:fldChar w:fldCharType="begin"/>
    </w:r>
    <w:r w:rsidR="008C3697" w:rsidRPr="00A508D1">
      <w:rPr>
        <w:bCs/>
      </w:rPr>
      <w:instrText xml:space="preserve"> PAGE </w:instrText>
    </w:r>
    <w:r w:rsidR="008C3697" w:rsidRPr="00A508D1">
      <w:rPr>
        <w:b w:val="0"/>
        <w:bCs/>
      </w:rPr>
      <w:fldChar w:fldCharType="separate"/>
    </w:r>
    <w:r w:rsidR="008C3697" w:rsidRPr="00A508D1">
      <w:rPr>
        <w:bCs/>
      </w:rPr>
      <w:t>3</w:t>
    </w:r>
    <w:r w:rsidR="008C3697" w:rsidRPr="00A508D1">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D81DCC">
      <w:start w:val="1"/>
      <w:numFmt w:val="bullet"/>
      <w:lvlText w:val=""/>
      <w:lvlJc w:val="left"/>
      <w:pPr>
        <w:ind w:left="1080" w:hanging="360"/>
      </w:pPr>
      <w:rPr>
        <w:rFonts w:ascii="Symbol" w:hAnsi="Symbol" w:hint="default"/>
      </w:rPr>
    </w:lvl>
    <w:lvl w:ilvl="1" w:tplc="7604FA1C" w:tentative="1">
      <w:start w:val="1"/>
      <w:numFmt w:val="bullet"/>
      <w:lvlText w:val="o"/>
      <w:lvlJc w:val="left"/>
      <w:pPr>
        <w:ind w:left="1800" w:hanging="360"/>
      </w:pPr>
      <w:rPr>
        <w:rFonts w:ascii="Courier New" w:hAnsi="Courier New" w:cs="Courier New" w:hint="default"/>
      </w:rPr>
    </w:lvl>
    <w:lvl w:ilvl="2" w:tplc="A1F82A10" w:tentative="1">
      <w:start w:val="1"/>
      <w:numFmt w:val="bullet"/>
      <w:lvlText w:val=""/>
      <w:lvlJc w:val="left"/>
      <w:pPr>
        <w:ind w:left="2520" w:hanging="360"/>
      </w:pPr>
      <w:rPr>
        <w:rFonts w:ascii="Wingdings" w:hAnsi="Wingdings" w:hint="default"/>
      </w:rPr>
    </w:lvl>
    <w:lvl w:ilvl="3" w:tplc="340C3B68" w:tentative="1">
      <w:start w:val="1"/>
      <w:numFmt w:val="bullet"/>
      <w:lvlText w:val=""/>
      <w:lvlJc w:val="left"/>
      <w:pPr>
        <w:ind w:left="3240" w:hanging="360"/>
      </w:pPr>
      <w:rPr>
        <w:rFonts w:ascii="Symbol" w:hAnsi="Symbol" w:hint="default"/>
      </w:rPr>
    </w:lvl>
    <w:lvl w:ilvl="4" w:tplc="72C68DE2" w:tentative="1">
      <w:start w:val="1"/>
      <w:numFmt w:val="bullet"/>
      <w:lvlText w:val="o"/>
      <w:lvlJc w:val="left"/>
      <w:pPr>
        <w:ind w:left="3960" w:hanging="360"/>
      </w:pPr>
      <w:rPr>
        <w:rFonts w:ascii="Courier New" w:hAnsi="Courier New" w:cs="Courier New" w:hint="default"/>
      </w:rPr>
    </w:lvl>
    <w:lvl w:ilvl="5" w:tplc="AC049D4A" w:tentative="1">
      <w:start w:val="1"/>
      <w:numFmt w:val="bullet"/>
      <w:lvlText w:val=""/>
      <w:lvlJc w:val="left"/>
      <w:pPr>
        <w:ind w:left="4680" w:hanging="360"/>
      </w:pPr>
      <w:rPr>
        <w:rFonts w:ascii="Wingdings" w:hAnsi="Wingdings" w:hint="default"/>
      </w:rPr>
    </w:lvl>
    <w:lvl w:ilvl="6" w:tplc="8D380D8A" w:tentative="1">
      <w:start w:val="1"/>
      <w:numFmt w:val="bullet"/>
      <w:lvlText w:val=""/>
      <w:lvlJc w:val="left"/>
      <w:pPr>
        <w:ind w:left="5400" w:hanging="360"/>
      </w:pPr>
      <w:rPr>
        <w:rFonts w:ascii="Symbol" w:hAnsi="Symbol" w:hint="default"/>
      </w:rPr>
    </w:lvl>
    <w:lvl w:ilvl="7" w:tplc="E1D2BD60" w:tentative="1">
      <w:start w:val="1"/>
      <w:numFmt w:val="bullet"/>
      <w:lvlText w:val="o"/>
      <w:lvlJc w:val="left"/>
      <w:pPr>
        <w:ind w:left="6120" w:hanging="360"/>
      </w:pPr>
      <w:rPr>
        <w:rFonts w:ascii="Courier New" w:hAnsi="Courier New" w:cs="Courier New" w:hint="default"/>
      </w:rPr>
    </w:lvl>
    <w:lvl w:ilvl="8" w:tplc="ABE4C3D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7E3301"/>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986199"/>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3131EA"/>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D0160B"/>
    <w:multiLevelType w:val="hybridMultilevel"/>
    <w:tmpl w:val="E18A0A2A"/>
    <w:lvl w:ilvl="0" w:tplc="9704D8EE">
      <w:start w:val="1"/>
      <w:numFmt w:val="decimal"/>
      <w:lvlText w:val="%1."/>
      <w:lvlJc w:val="left"/>
      <w:pPr>
        <w:ind w:left="720" w:hanging="360"/>
      </w:pPr>
    </w:lvl>
    <w:lvl w:ilvl="1" w:tplc="D5EEA418">
      <w:start w:val="1"/>
      <w:numFmt w:val="lowerLetter"/>
      <w:lvlText w:val="%2."/>
      <w:lvlJc w:val="left"/>
      <w:pPr>
        <w:ind w:left="1440" w:hanging="360"/>
      </w:pPr>
    </w:lvl>
    <w:lvl w:ilvl="2" w:tplc="AD9E16D6" w:tentative="1">
      <w:start w:val="1"/>
      <w:numFmt w:val="lowerRoman"/>
      <w:lvlText w:val="%3."/>
      <w:lvlJc w:val="right"/>
      <w:pPr>
        <w:ind w:left="2160" w:hanging="180"/>
      </w:pPr>
    </w:lvl>
    <w:lvl w:ilvl="3" w:tplc="8B0001B0" w:tentative="1">
      <w:start w:val="1"/>
      <w:numFmt w:val="decimal"/>
      <w:lvlText w:val="%4."/>
      <w:lvlJc w:val="left"/>
      <w:pPr>
        <w:ind w:left="2880" w:hanging="360"/>
      </w:pPr>
    </w:lvl>
    <w:lvl w:ilvl="4" w:tplc="FCF62C0C" w:tentative="1">
      <w:start w:val="1"/>
      <w:numFmt w:val="lowerLetter"/>
      <w:lvlText w:val="%5."/>
      <w:lvlJc w:val="left"/>
      <w:pPr>
        <w:ind w:left="3600" w:hanging="360"/>
      </w:pPr>
    </w:lvl>
    <w:lvl w:ilvl="5" w:tplc="464C364A" w:tentative="1">
      <w:start w:val="1"/>
      <w:numFmt w:val="lowerRoman"/>
      <w:lvlText w:val="%6."/>
      <w:lvlJc w:val="right"/>
      <w:pPr>
        <w:ind w:left="4320" w:hanging="180"/>
      </w:pPr>
    </w:lvl>
    <w:lvl w:ilvl="6" w:tplc="3A9E4700" w:tentative="1">
      <w:start w:val="1"/>
      <w:numFmt w:val="decimal"/>
      <w:lvlText w:val="%7."/>
      <w:lvlJc w:val="left"/>
      <w:pPr>
        <w:ind w:left="5040" w:hanging="360"/>
      </w:pPr>
    </w:lvl>
    <w:lvl w:ilvl="7" w:tplc="24540F96" w:tentative="1">
      <w:start w:val="1"/>
      <w:numFmt w:val="lowerLetter"/>
      <w:lvlText w:val="%8."/>
      <w:lvlJc w:val="left"/>
      <w:pPr>
        <w:ind w:left="5760" w:hanging="360"/>
      </w:pPr>
    </w:lvl>
    <w:lvl w:ilvl="8" w:tplc="4D46022C"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D8C6B530">
      <w:start w:val="1"/>
      <w:numFmt w:val="bullet"/>
      <w:lvlText w:val=""/>
      <w:lvlJc w:val="left"/>
      <w:pPr>
        <w:ind w:left="720" w:hanging="360"/>
      </w:pPr>
      <w:rPr>
        <w:rFonts w:ascii="Symbol" w:hAnsi="Symbol" w:hint="default"/>
      </w:rPr>
    </w:lvl>
    <w:lvl w:ilvl="1" w:tplc="96BAC15E" w:tentative="1">
      <w:start w:val="1"/>
      <w:numFmt w:val="bullet"/>
      <w:lvlText w:val="o"/>
      <w:lvlJc w:val="left"/>
      <w:pPr>
        <w:ind w:left="1440" w:hanging="360"/>
      </w:pPr>
      <w:rPr>
        <w:rFonts w:ascii="Courier New" w:hAnsi="Courier New" w:cs="Courier New" w:hint="default"/>
      </w:rPr>
    </w:lvl>
    <w:lvl w:ilvl="2" w:tplc="E7961272" w:tentative="1">
      <w:start w:val="1"/>
      <w:numFmt w:val="bullet"/>
      <w:lvlText w:val=""/>
      <w:lvlJc w:val="left"/>
      <w:pPr>
        <w:ind w:left="2160" w:hanging="360"/>
      </w:pPr>
      <w:rPr>
        <w:rFonts w:ascii="Wingdings" w:hAnsi="Wingdings" w:hint="default"/>
      </w:rPr>
    </w:lvl>
    <w:lvl w:ilvl="3" w:tplc="DEA2A696" w:tentative="1">
      <w:start w:val="1"/>
      <w:numFmt w:val="bullet"/>
      <w:lvlText w:val=""/>
      <w:lvlJc w:val="left"/>
      <w:pPr>
        <w:ind w:left="2880" w:hanging="360"/>
      </w:pPr>
      <w:rPr>
        <w:rFonts w:ascii="Symbol" w:hAnsi="Symbol" w:hint="default"/>
      </w:rPr>
    </w:lvl>
    <w:lvl w:ilvl="4" w:tplc="6B283A14" w:tentative="1">
      <w:start w:val="1"/>
      <w:numFmt w:val="bullet"/>
      <w:lvlText w:val="o"/>
      <w:lvlJc w:val="left"/>
      <w:pPr>
        <w:ind w:left="3600" w:hanging="360"/>
      </w:pPr>
      <w:rPr>
        <w:rFonts w:ascii="Courier New" w:hAnsi="Courier New" w:cs="Courier New" w:hint="default"/>
      </w:rPr>
    </w:lvl>
    <w:lvl w:ilvl="5" w:tplc="860CE688" w:tentative="1">
      <w:start w:val="1"/>
      <w:numFmt w:val="bullet"/>
      <w:lvlText w:val=""/>
      <w:lvlJc w:val="left"/>
      <w:pPr>
        <w:ind w:left="4320" w:hanging="360"/>
      </w:pPr>
      <w:rPr>
        <w:rFonts w:ascii="Wingdings" w:hAnsi="Wingdings" w:hint="default"/>
      </w:rPr>
    </w:lvl>
    <w:lvl w:ilvl="6" w:tplc="71264EDE" w:tentative="1">
      <w:start w:val="1"/>
      <w:numFmt w:val="bullet"/>
      <w:lvlText w:val=""/>
      <w:lvlJc w:val="left"/>
      <w:pPr>
        <w:ind w:left="5040" w:hanging="360"/>
      </w:pPr>
      <w:rPr>
        <w:rFonts w:ascii="Symbol" w:hAnsi="Symbol" w:hint="default"/>
      </w:rPr>
    </w:lvl>
    <w:lvl w:ilvl="7" w:tplc="F7505A46" w:tentative="1">
      <w:start w:val="1"/>
      <w:numFmt w:val="bullet"/>
      <w:lvlText w:val="o"/>
      <w:lvlJc w:val="left"/>
      <w:pPr>
        <w:ind w:left="5760" w:hanging="360"/>
      </w:pPr>
      <w:rPr>
        <w:rFonts w:ascii="Courier New" w:hAnsi="Courier New" w:cs="Courier New" w:hint="default"/>
      </w:rPr>
    </w:lvl>
    <w:lvl w:ilvl="8" w:tplc="A25C3366"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28B03396">
      <w:start w:val="1"/>
      <w:numFmt w:val="bullet"/>
      <w:lvlText w:val=""/>
      <w:lvlJc w:val="left"/>
      <w:pPr>
        <w:ind w:left="720" w:hanging="360"/>
      </w:pPr>
      <w:rPr>
        <w:rFonts w:ascii="Symbol" w:hAnsi="Symbol" w:hint="default"/>
      </w:rPr>
    </w:lvl>
    <w:lvl w:ilvl="1" w:tplc="7968011E" w:tentative="1">
      <w:start w:val="1"/>
      <w:numFmt w:val="bullet"/>
      <w:lvlText w:val="o"/>
      <w:lvlJc w:val="left"/>
      <w:pPr>
        <w:ind w:left="1440" w:hanging="360"/>
      </w:pPr>
      <w:rPr>
        <w:rFonts w:ascii="Courier New" w:hAnsi="Courier New" w:cs="Courier New" w:hint="default"/>
      </w:rPr>
    </w:lvl>
    <w:lvl w:ilvl="2" w:tplc="12A4642A" w:tentative="1">
      <w:start w:val="1"/>
      <w:numFmt w:val="bullet"/>
      <w:lvlText w:val=""/>
      <w:lvlJc w:val="left"/>
      <w:pPr>
        <w:ind w:left="2160" w:hanging="360"/>
      </w:pPr>
      <w:rPr>
        <w:rFonts w:ascii="Wingdings" w:hAnsi="Wingdings" w:hint="default"/>
      </w:rPr>
    </w:lvl>
    <w:lvl w:ilvl="3" w:tplc="28A0D98E" w:tentative="1">
      <w:start w:val="1"/>
      <w:numFmt w:val="bullet"/>
      <w:lvlText w:val=""/>
      <w:lvlJc w:val="left"/>
      <w:pPr>
        <w:ind w:left="2880" w:hanging="360"/>
      </w:pPr>
      <w:rPr>
        <w:rFonts w:ascii="Symbol" w:hAnsi="Symbol" w:hint="default"/>
      </w:rPr>
    </w:lvl>
    <w:lvl w:ilvl="4" w:tplc="D0B0725C" w:tentative="1">
      <w:start w:val="1"/>
      <w:numFmt w:val="bullet"/>
      <w:lvlText w:val="o"/>
      <w:lvlJc w:val="left"/>
      <w:pPr>
        <w:ind w:left="3600" w:hanging="360"/>
      </w:pPr>
      <w:rPr>
        <w:rFonts w:ascii="Courier New" w:hAnsi="Courier New" w:cs="Courier New" w:hint="default"/>
      </w:rPr>
    </w:lvl>
    <w:lvl w:ilvl="5" w:tplc="A19C6862" w:tentative="1">
      <w:start w:val="1"/>
      <w:numFmt w:val="bullet"/>
      <w:lvlText w:val=""/>
      <w:lvlJc w:val="left"/>
      <w:pPr>
        <w:ind w:left="4320" w:hanging="360"/>
      </w:pPr>
      <w:rPr>
        <w:rFonts w:ascii="Wingdings" w:hAnsi="Wingdings" w:hint="default"/>
      </w:rPr>
    </w:lvl>
    <w:lvl w:ilvl="6" w:tplc="CD78008A" w:tentative="1">
      <w:start w:val="1"/>
      <w:numFmt w:val="bullet"/>
      <w:lvlText w:val=""/>
      <w:lvlJc w:val="left"/>
      <w:pPr>
        <w:ind w:left="5040" w:hanging="360"/>
      </w:pPr>
      <w:rPr>
        <w:rFonts w:ascii="Symbol" w:hAnsi="Symbol" w:hint="default"/>
      </w:rPr>
    </w:lvl>
    <w:lvl w:ilvl="7" w:tplc="F07C75F2" w:tentative="1">
      <w:start w:val="1"/>
      <w:numFmt w:val="bullet"/>
      <w:lvlText w:val="o"/>
      <w:lvlJc w:val="left"/>
      <w:pPr>
        <w:ind w:left="5760" w:hanging="360"/>
      </w:pPr>
      <w:rPr>
        <w:rFonts w:ascii="Courier New" w:hAnsi="Courier New" w:cs="Courier New" w:hint="default"/>
      </w:rPr>
    </w:lvl>
    <w:lvl w:ilvl="8" w:tplc="2A2E8FBE"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1DDE3310">
      <w:start w:val="1"/>
      <w:numFmt w:val="bullet"/>
      <w:lvlText w:val=""/>
      <w:lvlJc w:val="left"/>
      <w:pPr>
        <w:ind w:left="720" w:hanging="360"/>
      </w:pPr>
      <w:rPr>
        <w:rFonts w:ascii="Symbol" w:hAnsi="Symbol" w:hint="default"/>
      </w:rPr>
    </w:lvl>
    <w:lvl w:ilvl="1" w:tplc="7DA224D0" w:tentative="1">
      <w:start w:val="1"/>
      <w:numFmt w:val="bullet"/>
      <w:lvlText w:val="o"/>
      <w:lvlJc w:val="left"/>
      <w:pPr>
        <w:ind w:left="1440" w:hanging="360"/>
      </w:pPr>
      <w:rPr>
        <w:rFonts w:ascii="Courier New" w:hAnsi="Courier New" w:cs="Courier New" w:hint="default"/>
      </w:rPr>
    </w:lvl>
    <w:lvl w:ilvl="2" w:tplc="BDDC3756" w:tentative="1">
      <w:start w:val="1"/>
      <w:numFmt w:val="bullet"/>
      <w:lvlText w:val=""/>
      <w:lvlJc w:val="left"/>
      <w:pPr>
        <w:ind w:left="2160" w:hanging="360"/>
      </w:pPr>
      <w:rPr>
        <w:rFonts w:ascii="Wingdings" w:hAnsi="Wingdings" w:hint="default"/>
      </w:rPr>
    </w:lvl>
    <w:lvl w:ilvl="3" w:tplc="2954D3CA" w:tentative="1">
      <w:start w:val="1"/>
      <w:numFmt w:val="bullet"/>
      <w:lvlText w:val=""/>
      <w:lvlJc w:val="left"/>
      <w:pPr>
        <w:ind w:left="2880" w:hanging="360"/>
      </w:pPr>
      <w:rPr>
        <w:rFonts w:ascii="Symbol" w:hAnsi="Symbol" w:hint="default"/>
      </w:rPr>
    </w:lvl>
    <w:lvl w:ilvl="4" w:tplc="87CC1C7E" w:tentative="1">
      <w:start w:val="1"/>
      <w:numFmt w:val="bullet"/>
      <w:lvlText w:val="o"/>
      <w:lvlJc w:val="left"/>
      <w:pPr>
        <w:ind w:left="3600" w:hanging="360"/>
      </w:pPr>
      <w:rPr>
        <w:rFonts w:ascii="Courier New" w:hAnsi="Courier New" w:cs="Courier New" w:hint="default"/>
      </w:rPr>
    </w:lvl>
    <w:lvl w:ilvl="5" w:tplc="6AC69F9C" w:tentative="1">
      <w:start w:val="1"/>
      <w:numFmt w:val="bullet"/>
      <w:lvlText w:val=""/>
      <w:lvlJc w:val="left"/>
      <w:pPr>
        <w:ind w:left="4320" w:hanging="360"/>
      </w:pPr>
      <w:rPr>
        <w:rFonts w:ascii="Wingdings" w:hAnsi="Wingdings" w:hint="default"/>
      </w:rPr>
    </w:lvl>
    <w:lvl w:ilvl="6" w:tplc="D00E3664" w:tentative="1">
      <w:start w:val="1"/>
      <w:numFmt w:val="bullet"/>
      <w:lvlText w:val=""/>
      <w:lvlJc w:val="left"/>
      <w:pPr>
        <w:ind w:left="5040" w:hanging="360"/>
      </w:pPr>
      <w:rPr>
        <w:rFonts w:ascii="Symbol" w:hAnsi="Symbol" w:hint="default"/>
      </w:rPr>
    </w:lvl>
    <w:lvl w:ilvl="7" w:tplc="10423632" w:tentative="1">
      <w:start w:val="1"/>
      <w:numFmt w:val="bullet"/>
      <w:lvlText w:val="o"/>
      <w:lvlJc w:val="left"/>
      <w:pPr>
        <w:ind w:left="5760" w:hanging="360"/>
      </w:pPr>
      <w:rPr>
        <w:rFonts w:ascii="Courier New" w:hAnsi="Courier New" w:cs="Courier New" w:hint="default"/>
      </w:rPr>
    </w:lvl>
    <w:lvl w:ilvl="8" w:tplc="A06AB3EC"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1B871E6">
      <w:start w:val="1"/>
      <w:numFmt w:val="bullet"/>
      <w:lvlText w:val=""/>
      <w:lvlJc w:val="left"/>
      <w:pPr>
        <w:ind w:left="1440" w:hanging="360"/>
      </w:pPr>
      <w:rPr>
        <w:rFonts w:ascii="Symbol" w:hAnsi="Symbol" w:hint="default"/>
      </w:rPr>
    </w:lvl>
    <w:lvl w:ilvl="1" w:tplc="15BE5E7E" w:tentative="1">
      <w:start w:val="1"/>
      <w:numFmt w:val="bullet"/>
      <w:lvlText w:val="o"/>
      <w:lvlJc w:val="left"/>
      <w:pPr>
        <w:ind w:left="2160" w:hanging="360"/>
      </w:pPr>
      <w:rPr>
        <w:rFonts w:ascii="Courier New" w:hAnsi="Courier New" w:cs="Courier New" w:hint="default"/>
      </w:rPr>
    </w:lvl>
    <w:lvl w:ilvl="2" w:tplc="A3E65E6E" w:tentative="1">
      <w:start w:val="1"/>
      <w:numFmt w:val="bullet"/>
      <w:lvlText w:val=""/>
      <w:lvlJc w:val="left"/>
      <w:pPr>
        <w:ind w:left="2880" w:hanging="360"/>
      </w:pPr>
      <w:rPr>
        <w:rFonts w:ascii="Wingdings" w:hAnsi="Wingdings" w:hint="default"/>
      </w:rPr>
    </w:lvl>
    <w:lvl w:ilvl="3" w:tplc="0624F824" w:tentative="1">
      <w:start w:val="1"/>
      <w:numFmt w:val="bullet"/>
      <w:lvlText w:val=""/>
      <w:lvlJc w:val="left"/>
      <w:pPr>
        <w:ind w:left="3600" w:hanging="360"/>
      </w:pPr>
      <w:rPr>
        <w:rFonts w:ascii="Symbol" w:hAnsi="Symbol" w:hint="default"/>
      </w:rPr>
    </w:lvl>
    <w:lvl w:ilvl="4" w:tplc="43DEE6DA" w:tentative="1">
      <w:start w:val="1"/>
      <w:numFmt w:val="bullet"/>
      <w:lvlText w:val="o"/>
      <w:lvlJc w:val="left"/>
      <w:pPr>
        <w:ind w:left="4320" w:hanging="360"/>
      </w:pPr>
      <w:rPr>
        <w:rFonts w:ascii="Courier New" w:hAnsi="Courier New" w:cs="Courier New" w:hint="default"/>
      </w:rPr>
    </w:lvl>
    <w:lvl w:ilvl="5" w:tplc="F8F8064E" w:tentative="1">
      <w:start w:val="1"/>
      <w:numFmt w:val="bullet"/>
      <w:lvlText w:val=""/>
      <w:lvlJc w:val="left"/>
      <w:pPr>
        <w:ind w:left="5040" w:hanging="360"/>
      </w:pPr>
      <w:rPr>
        <w:rFonts w:ascii="Wingdings" w:hAnsi="Wingdings" w:hint="default"/>
      </w:rPr>
    </w:lvl>
    <w:lvl w:ilvl="6" w:tplc="51EE6A54" w:tentative="1">
      <w:start w:val="1"/>
      <w:numFmt w:val="bullet"/>
      <w:lvlText w:val=""/>
      <w:lvlJc w:val="left"/>
      <w:pPr>
        <w:ind w:left="5760" w:hanging="360"/>
      </w:pPr>
      <w:rPr>
        <w:rFonts w:ascii="Symbol" w:hAnsi="Symbol" w:hint="default"/>
      </w:rPr>
    </w:lvl>
    <w:lvl w:ilvl="7" w:tplc="A7584812" w:tentative="1">
      <w:start w:val="1"/>
      <w:numFmt w:val="bullet"/>
      <w:lvlText w:val="o"/>
      <w:lvlJc w:val="left"/>
      <w:pPr>
        <w:ind w:left="6480" w:hanging="360"/>
      </w:pPr>
      <w:rPr>
        <w:rFonts w:ascii="Courier New" w:hAnsi="Courier New" w:cs="Courier New" w:hint="default"/>
      </w:rPr>
    </w:lvl>
    <w:lvl w:ilvl="8" w:tplc="66B2242A" w:tentative="1">
      <w:start w:val="1"/>
      <w:numFmt w:val="bullet"/>
      <w:lvlText w:val=""/>
      <w:lvlJc w:val="left"/>
      <w:pPr>
        <w:ind w:left="7200" w:hanging="360"/>
      </w:pPr>
      <w:rPr>
        <w:rFonts w:ascii="Wingdings" w:hAnsi="Wingdings" w:hint="default"/>
      </w:rPr>
    </w:lvl>
  </w:abstractNum>
  <w:abstractNum w:abstractNumId="30" w15:restartNumberingAfterBreak="0">
    <w:nsid w:val="7CFE7820"/>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6124498">
    <w:abstractNumId w:val="10"/>
  </w:num>
  <w:num w:numId="2" w16cid:durableId="1492719077">
    <w:abstractNumId w:val="20"/>
  </w:num>
  <w:num w:numId="3" w16cid:durableId="1941715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846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4828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8466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3289661">
    <w:abstractNumId w:val="24"/>
  </w:num>
  <w:num w:numId="8" w16cid:durableId="877670673">
    <w:abstractNumId w:val="19"/>
  </w:num>
  <w:num w:numId="9" w16cid:durableId="1612862044">
    <w:abstractNumId w:val="23"/>
  </w:num>
  <w:num w:numId="10" w16cid:durableId="1225412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6014952">
    <w:abstractNumId w:val="25"/>
  </w:num>
  <w:num w:numId="12" w16cid:durableId="1398088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0868385">
    <w:abstractNumId w:val="21"/>
  </w:num>
  <w:num w:numId="14" w16cid:durableId="1862668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795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093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2507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5779698">
    <w:abstractNumId w:val="27"/>
  </w:num>
  <w:num w:numId="19" w16cid:durableId="1431045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160265">
    <w:abstractNumId w:val="14"/>
  </w:num>
  <w:num w:numId="21" w16cid:durableId="707410901">
    <w:abstractNumId w:val="12"/>
  </w:num>
  <w:num w:numId="22" w16cid:durableId="1941328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2189863">
    <w:abstractNumId w:val="18"/>
  </w:num>
  <w:num w:numId="24" w16cid:durableId="69157280">
    <w:abstractNumId w:val="28"/>
  </w:num>
  <w:num w:numId="25" w16cid:durableId="346441592">
    <w:abstractNumId w:val="26"/>
  </w:num>
  <w:num w:numId="26" w16cid:durableId="2024744291">
    <w:abstractNumId w:val="22"/>
  </w:num>
  <w:num w:numId="27" w16cid:durableId="1756592749">
    <w:abstractNumId w:val="11"/>
  </w:num>
  <w:num w:numId="28" w16cid:durableId="516502009">
    <w:abstractNumId w:val="29"/>
  </w:num>
  <w:num w:numId="29" w16cid:durableId="2147236568">
    <w:abstractNumId w:val="9"/>
  </w:num>
  <w:num w:numId="30" w16cid:durableId="1587495740">
    <w:abstractNumId w:val="7"/>
  </w:num>
  <w:num w:numId="31" w16cid:durableId="239103862">
    <w:abstractNumId w:val="6"/>
  </w:num>
  <w:num w:numId="32" w16cid:durableId="1931042481">
    <w:abstractNumId w:val="5"/>
  </w:num>
  <w:num w:numId="33" w16cid:durableId="232087170">
    <w:abstractNumId w:val="4"/>
  </w:num>
  <w:num w:numId="34" w16cid:durableId="369765513">
    <w:abstractNumId w:val="8"/>
  </w:num>
  <w:num w:numId="35" w16cid:durableId="491600100">
    <w:abstractNumId w:val="3"/>
  </w:num>
  <w:num w:numId="36" w16cid:durableId="1057245715">
    <w:abstractNumId w:val="2"/>
  </w:num>
  <w:num w:numId="37" w16cid:durableId="57022792">
    <w:abstractNumId w:val="1"/>
  </w:num>
  <w:num w:numId="38" w16cid:durableId="574585442">
    <w:abstractNumId w:val="0"/>
  </w:num>
  <w:num w:numId="39" w16cid:durableId="2129155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4453784">
    <w:abstractNumId w:val="17"/>
  </w:num>
  <w:num w:numId="41" w16cid:durableId="1024938014">
    <w:abstractNumId w:val="16"/>
  </w:num>
  <w:num w:numId="42" w16cid:durableId="1519151980">
    <w:abstractNumId w:val="30"/>
  </w:num>
  <w:num w:numId="43" w16cid:durableId="165159405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0"/>
    <w:rsid w:val="00000719"/>
    <w:rsid w:val="00003403"/>
    <w:rsid w:val="00005347"/>
    <w:rsid w:val="000072B6"/>
    <w:rsid w:val="0001021B"/>
    <w:rsid w:val="00011D89"/>
    <w:rsid w:val="000154FD"/>
    <w:rsid w:val="00016FBF"/>
    <w:rsid w:val="00022271"/>
    <w:rsid w:val="000235E8"/>
    <w:rsid w:val="00024D89"/>
    <w:rsid w:val="000250B6"/>
    <w:rsid w:val="00033D81"/>
    <w:rsid w:val="00033E65"/>
    <w:rsid w:val="00037366"/>
    <w:rsid w:val="00041BF0"/>
    <w:rsid w:val="00042C8A"/>
    <w:rsid w:val="0004536B"/>
    <w:rsid w:val="00046B68"/>
    <w:rsid w:val="000527DD"/>
    <w:rsid w:val="000578B2"/>
    <w:rsid w:val="00060959"/>
    <w:rsid w:val="00060C8F"/>
    <w:rsid w:val="0006298A"/>
    <w:rsid w:val="000663CD"/>
    <w:rsid w:val="00070B0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35E"/>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86B"/>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4A6"/>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4598"/>
    <w:rsid w:val="003406C6"/>
    <w:rsid w:val="003418CC"/>
    <w:rsid w:val="003459BD"/>
    <w:rsid w:val="00350B82"/>
    <w:rsid w:val="00350D38"/>
    <w:rsid w:val="00351B36"/>
    <w:rsid w:val="00356BD8"/>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013D"/>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834"/>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4C0"/>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381B"/>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54CC"/>
    <w:rsid w:val="00776928"/>
    <w:rsid w:val="00776E0F"/>
    <w:rsid w:val="007774B1"/>
    <w:rsid w:val="00777BE1"/>
    <w:rsid w:val="007833D8"/>
    <w:rsid w:val="00785677"/>
    <w:rsid w:val="00786F16"/>
    <w:rsid w:val="00791BD7"/>
    <w:rsid w:val="007933F7"/>
    <w:rsid w:val="00796E20"/>
    <w:rsid w:val="00797C32"/>
    <w:rsid w:val="007A11E8"/>
    <w:rsid w:val="007A206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F30"/>
    <w:rsid w:val="007F546C"/>
    <w:rsid w:val="007F625F"/>
    <w:rsid w:val="007F665E"/>
    <w:rsid w:val="00800412"/>
    <w:rsid w:val="0080587B"/>
    <w:rsid w:val="00806468"/>
    <w:rsid w:val="008119CA"/>
    <w:rsid w:val="008130C4"/>
    <w:rsid w:val="008155F0"/>
    <w:rsid w:val="00816735"/>
    <w:rsid w:val="00820141"/>
    <w:rsid w:val="00820E0C"/>
    <w:rsid w:val="00821380"/>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017C"/>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353"/>
    <w:rsid w:val="0097559F"/>
    <w:rsid w:val="0097761E"/>
    <w:rsid w:val="00982454"/>
    <w:rsid w:val="00982CF0"/>
    <w:rsid w:val="00984D37"/>
    <w:rsid w:val="009853E1"/>
    <w:rsid w:val="00986E6B"/>
    <w:rsid w:val="00990032"/>
    <w:rsid w:val="00990B19"/>
    <w:rsid w:val="0099153B"/>
    <w:rsid w:val="00991769"/>
    <w:rsid w:val="0099232C"/>
    <w:rsid w:val="00994386"/>
    <w:rsid w:val="00996FEA"/>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08D1"/>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4CFA"/>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634"/>
    <w:rsid w:val="00B45141"/>
    <w:rsid w:val="00B45187"/>
    <w:rsid w:val="00B46DE7"/>
    <w:rsid w:val="00B519CD"/>
    <w:rsid w:val="00B5273A"/>
    <w:rsid w:val="00B57329"/>
    <w:rsid w:val="00B60E61"/>
    <w:rsid w:val="00B62B50"/>
    <w:rsid w:val="00B635B7"/>
    <w:rsid w:val="00B63AE8"/>
    <w:rsid w:val="00B65168"/>
    <w:rsid w:val="00B65950"/>
    <w:rsid w:val="00B66D83"/>
    <w:rsid w:val="00B672C0"/>
    <w:rsid w:val="00B676FD"/>
    <w:rsid w:val="00B75646"/>
    <w:rsid w:val="00B86E36"/>
    <w:rsid w:val="00B90729"/>
    <w:rsid w:val="00B907DA"/>
    <w:rsid w:val="00B94CD5"/>
    <w:rsid w:val="00B950BC"/>
    <w:rsid w:val="00B9714C"/>
    <w:rsid w:val="00BA01FA"/>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C32"/>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D8F"/>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4EA8"/>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C41"/>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1C3"/>
    <w:rsid w:val="00DF50FC"/>
    <w:rsid w:val="00DF68C7"/>
    <w:rsid w:val="00DF731A"/>
    <w:rsid w:val="00E038A4"/>
    <w:rsid w:val="00E06B75"/>
    <w:rsid w:val="00E11332"/>
    <w:rsid w:val="00E11352"/>
    <w:rsid w:val="00E14870"/>
    <w:rsid w:val="00E170DC"/>
    <w:rsid w:val="00E17546"/>
    <w:rsid w:val="00E210B5"/>
    <w:rsid w:val="00E261B3"/>
    <w:rsid w:val="00E26818"/>
    <w:rsid w:val="00E27FFC"/>
    <w:rsid w:val="00E30B15"/>
    <w:rsid w:val="00E33237"/>
    <w:rsid w:val="00E40181"/>
    <w:rsid w:val="00E54950"/>
    <w:rsid w:val="00E56451"/>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600F"/>
    <w:rsid w:val="00F101B8"/>
    <w:rsid w:val="00F11037"/>
    <w:rsid w:val="00F11C28"/>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3CB"/>
    <w:rsid w:val="00F84FA0"/>
    <w:rsid w:val="00F85195"/>
    <w:rsid w:val="00F868E3"/>
    <w:rsid w:val="00F938BA"/>
    <w:rsid w:val="00F97919"/>
    <w:rsid w:val="00FA2C46"/>
    <w:rsid w:val="00FA3525"/>
    <w:rsid w:val="00FA5A53"/>
    <w:rsid w:val="00FB16BC"/>
    <w:rsid w:val="00FB2551"/>
    <w:rsid w:val="00FB4769"/>
    <w:rsid w:val="00FB4CDA"/>
    <w:rsid w:val="00FB6481"/>
    <w:rsid w:val="00FB6D36"/>
    <w:rsid w:val="00FC0965"/>
    <w:rsid w:val="00FC0F81"/>
    <w:rsid w:val="00FC252F"/>
    <w:rsid w:val="00FC395C"/>
    <w:rsid w:val="00FC5E8E"/>
    <w:rsid w:val="00FC70B7"/>
    <w:rsid w:val="00FD3766"/>
    <w:rsid w:val="00FD4615"/>
    <w:rsid w:val="00FD47C4"/>
    <w:rsid w:val="00FD722A"/>
    <w:rsid w:val="00FE2DCF"/>
    <w:rsid w:val="00FE3FA7"/>
    <w:rsid w:val="00FF2A4E"/>
    <w:rsid w:val="00FF2FCE"/>
    <w:rsid w:val="00FF4DE4"/>
    <w:rsid w:val="00FF4F7D"/>
    <w:rsid w:val="00FF54DF"/>
    <w:rsid w:val="00FF6AD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5BAAC"/>
  <w15:docId w15:val="{0589C251-6FF6-413B-88AD-6AB1F81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8213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sandsupport/victorian-supercare-pharmacies" TargetMode="External"/><Relationship Id="rId2" Type="http://schemas.openxmlformats.org/officeDocument/2006/relationships/customXml" Target="../customXml/item2.xml"/><Relationship Id="rId16" Type="http://schemas.openxmlformats.org/officeDocument/2006/relationships/hyperlink" Target="mailto:Supercarepharmacie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19" ma:contentTypeDescription="Create a new document." ma:contentTypeScope="" ma:versionID="c4adec14e6f5b940303c9f53bf11b4d0">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8d24953d8ed427accbede0a09f96a382"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riefDescription" minOccurs="0"/>
                <xsd:element ref="ns2:DocumentType" minOccurs="0"/>
                <xsd:element ref="ns2:CETeam" minOccurs="0"/>
                <xsd:element ref="ns2:_Flow_SignoffStatus" minOccurs="0"/>
                <xsd:element ref="ns2:CEDivis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riefDescription" ma:index="20" nillable="true" ma:displayName="Brief Description" ma:format="Dropdown" ma:internalName="BriefDescription">
      <xsd:simpleType>
        <xsd:restriction base="dms:Note">
          <xsd:maxLength value="255"/>
        </xsd:restriction>
      </xsd:simpleType>
    </xsd:element>
    <xsd:element name="DocumentType" ma:index="21" nillable="true" ma:displayName="Document Type" ma:format="Dropdown" ma:internalName="DocumentType">
      <xsd:simpleType>
        <xsd:restriction base="dms:Choice">
          <xsd:enumeration value="Brief"/>
          <xsd:enumeration value="Strategic Planning"/>
          <xsd:enumeration value="Finance"/>
          <xsd:enumeration value="Deliverable"/>
          <xsd:enumeration value="Agenda"/>
          <xsd:enumeration value="Template"/>
          <xsd:enumeration value="Data and Research"/>
          <xsd:enumeration value="Internal Comms"/>
          <xsd:enumeration value="Process"/>
        </xsd:restriction>
      </xsd:simpleType>
    </xsd:element>
    <xsd:element name="CETeam" ma:index="22" nillable="true" ma:displayName="C&amp;E Team" ma:format="Dropdown" ma:internalName="CETeam">
      <xsd:simpleType>
        <xsd:restriction base="dms:Choice">
          <xsd:enumeration value="Creative Services"/>
          <xsd:enumeration value="Social"/>
          <xsd:enumeration value="Digital"/>
          <xsd:enumeration value="Brand"/>
          <xsd:enumeration value="Campaigns &amp; Advertising"/>
          <xsd:enumeration value="Content Strategy"/>
          <xsd:enumeration value="Strat Comms - PH &amp; EM"/>
          <xsd:enumeration value="Strat Comms - H&amp;A, AC"/>
          <xsd:enumeration value="Strat Comms - CCC"/>
          <xsd:enumeration value="Strat Comms - MHW"/>
          <xsd:enumeration value="Stakeholder &amp; Consumer Engagement"/>
          <xsd:enumeration value="Directorate"/>
          <xsd:enumeration value="Media"/>
          <xsd:enumeration value="External"/>
        </xsd:restriction>
      </xsd:simpleType>
    </xsd:element>
    <xsd:element name="_Flow_SignoffStatus" ma:index="23" nillable="true" ma:displayName="Sign-off status" ma:internalName="Sign_x002d_off_x0020_status">
      <xsd:simpleType>
        <xsd:restriction base="dms:Text"/>
      </xsd:simpleType>
    </xsd:element>
    <xsd:element name="CEDivision" ma:index="24" nillable="true" ma:displayName="C&amp;E Division" ma:format="Dropdown" ma:internalName="CEDivision">
      <xsd:simpleType>
        <xsd:restriction base="dms:Choice">
          <xsd:enumeration value="Aboriginal Health"/>
          <xsd:enumeration value="CSI"/>
          <xsd:enumeration value="Corporate Services"/>
          <xsd:enumeration value="Health, Ambulance &amp; Aged Care"/>
          <xsd:enumeration value="Mental Health &amp; Wellbeing"/>
          <xsd:enumeration value="Public Health"/>
          <xsd:enumeration value="Regulatory, Risk, Integrity and Legal"/>
          <xsd:enumeration value="Medical Research"/>
          <xsd:enumeration value="Reform and Planning"/>
          <xsd:enumeration value="Agencies"/>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53a74-6b75-4e41-b8ef-9fd3fa46b57a}"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ETeam xmlns="30fdcf0f-d743-4a41-abf8-88418c74a9f2" xsi:nil="true"/>
    <lcf76f155ced4ddcb4097134ff3c332f xmlns="30fdcf0f-d743-4a41-abf8-88418c74a9f2">
      <Terms xmlns="http://schemas.microsoft.com/office/infopath/2007/PartnerControls"/>
    </lcf76f155ced4ddcb4097134ff3c332f>
    <CEDivision xmlns="30fdcf0f-d743-4a41-abf8-88418c74a9f2" xsi:nil="true"/>
    <DocumentType xmlns="30fdcf0f-d743-4a41-abf8-88418c74a9f2" xsi:nil="true"/>
    <BriefDescription xmlns="30fdcf0f-d743-4a41-abf8-88418c74a9f2" xsi:nil="true"/>
    <_Flow_SignoffStatus xmlns="30fdcf0f-d743-4a41-abf8-88418c74a9f2" xsi:nil="true"/>
    <TaxCatchAll xmlns="c494aaa4-d300-4359-bd81-aa9df2e4b565" xsi:nil="tru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D486F38-3A03-401A-881F-B9C0F735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30fdcf0f-d743-4a41-abf8-88418c74a9f2"/>
    <ds:schemaRef ds:uri="http://schemas.openxmlformats.org/package/2006/metadata/core-properties"/>
    <ds:schemaRef ds:uri="c494aaa4-d300-4359-bd81-aa9df2e4b56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Supercare Pharmacies December 2023 Vietnamese</dc:title>
  <dc:creator>Paul Aiken</dc:creator>
  <cp:keywords>Victoria, pharmacies, after hours, Vietnamese</cp:keywords>
  <cp:lastModifiedBy>Paul Aiken</cp:lastModifiedBy>
  <cp:revision>2</cp:revision>
  <cp:lastPrinted>2020-03-30T03:28:00Z</cp:lastPrinted>
  <dcterms:created xsi:type="dcterms:W3CDTF">2023-12-15T02:55:00Z</dcterms:created>
  <dcterms:modified xsi:type="dcterms:W3CDTF">2023-12-15T02:55:00Z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0x0101001AC7A68216F59242A7C4D1343F9B9194</vt:lpwstr>
  </property>
  <property fmtid="{D5CDD505-2E9C-101B-9397-08002B2CF9AE}" pid="3" name="Language">
    <vt:lpwstr>English</vt:lpwstr>
  </property>
  <property fmtid="{D5CDD505-2E9C-101B-9397-08002B2CF9AE}" pid="4" name="MSIP_Label_43e64453-338c-4f93-8a4d-0039a0a41f2a_ActionId">
    <vt:lpwstr>50827792-1733-420e-8855-f6125c69c988</vt:lpwstr>
  </property>
  <property fmtid="{D5CDD505-2E9C-101B-9397-08002B2CF9AE}" pid="5" name="MSIP_Label_43e64453-338c-4f93-8a4d-0039a0a41f2a_ContentBits">
    <vt:lpwstr>2</vt:lpwstr>
  </property>
  <property fmtid="{D5CDD505-2E9C-101B-9397-08002B2CF9AE}" pid="6" name="MSIP_Label_43e64453-338c-4f93-8a4d-0039a0a41f2a_Enabled">
    <vt:lpwstr>true</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etDate">
    <vt:lpwstr>2022-07-06T22:44:58Z</vt:lpwstr>
  </property>
  <property fmtid="{D5CDD505-2E9C-101B-9397-08002B2CF9AE}" pid="10" name="MSIP_Label_43e64453-338c-4f93-8a4d-0039a0a41f2a_SiteId">
    <vt:lpwstr>c0e0601f-0fac-449c-9c88-a104c4eb9f28</vt:lpwstr>
  </property>
  <property fmtid="{D5CDD505-2E9C-101B-9397-08002B2CF9AE}" pid="11" name="version">
    <vt:lpwstr>v5 12032021</vt:lpwstr>
  </property>
  <property fmtid="{D5CDD505-2E9C-101B-9397-08002B2CF9AE}" pid="12" name="MediaServiceImageTags">
    <vt:lpwstr/>
  </property>
</Properties>
</file>